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618" w:rsidRPr="00532618" w:rsidRDefault="00532618" w:rsidP="00532618">
      <w:pPr>
        <w:jc w:val="center"/>
        <w:rPr>
          <w:rFonts w:ascii="Verdana" w:hAnsi="Verdana"/>
          <w:b/>
          <w:bCs/>
          <w:color w:val="C00000"/>
          <w:sz w:val="28"/>
          <w:szCs w:val="28"/>
        </w:rPr>
      </w:pPr>
      <w:r w:rsidRPr="00532618">
        <w:rPr>
          <w:rFonts w:ascii="Verdana" w:hAnsi="Verdana"/>
          <w:b/>
          <w:bCs/>
          <w:color w:val="C00000"/>
          <w:sz w:val="28"/>
          <w:szCs w:val="28"/>
        </w:rPr>
        <w:t xml:space="preserve">КОНТРОЛЬНО-ИЗМЕРИТЕЛЬНЫЙ </w:t>
      </w:r>
    </w:p>
    <w:p w:rsidR="00AA5A39" w:rsidRPr="00532618" w:rsidRDefault="00532618" w:rsidP="00532618">
      <w:pPr>
        <w:jc w:val="center"/>
        <w:rPr>
          <w:rFonts w:ascii="Verdana" w:hAnsi="Verdana"/>
          <w:b/>
          <w:bCs/>
          <w:color w:val="C00000"/>
          <w:sz w:val="28"/>
          <w:szCs w:val="28"/>
        </w:rPr>
      </w:pPr>
      <w:r w:rsidRPr="00532618">
        <w:rPr>
          <w:rFonts w:ascii="Verdana" w:hAnsi="Verdana"/>
          <w:b/>
          <w:bCs/>
          <w:color w:val="C00000"/>
          <w:sz w:val="28"/>
          <w:szCs w:val="28"/>
        </w:rPr>
        <w:t>СЛЕСАРНЫЙ ИНСТРУМЕНТ</w:t>
      </w:r>
    </w:p>
    <w:p w:rsidR="00532618" w:rsidRPr="00532618" w:rsidRDefault="00532618" w:rsidP="00532618">
      <w:pPr>
        <w:jc w:val="center"/>
        <w:rPr>
          <w:sz w:val="16"/>
          <w:szCs w:val="16"/>
        </w:rPr>
      </w:pPr>
    </w:p>
    <w:p w:rsidR="00532618" w:rsidRPr="00532618" w:rsidRDefault="00532618" w:rsidP="0053261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2618">
        <w:rPr>
          <w:sz w:val="28"/>
          <w:szCs w:val="28"/>
        </w:rPr>
        <w:t xml:space="preserve">Техническое обслуживание автомобилей, изготовление и обработка заготовок и деталей для их ремонта требует соблюдения определенной точности ряда размеров, что контролируется с помощью измерительного инструмента. </w:t>
      </w:r>
    </w:p>
    <w:p w:rsidR="00532618" w:rsidRPr="00532618" w:rsidRDefault="00532618" w:rsidP="0053261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2618">
        <w:rPr>
          <w:b/>
          <w:color w:val="0000FF"/>
          <w:sz w:val="28"/>
          <w:szCs w:val="28"/>
        </w:rPr>
        <w:t>Измерительный инструмент</w:t>
      </w:r>
      <w:r w:rsidRPr="00532618">
        <w:rPr>
          <w:sz w:val="28"/>
          <w:szCs w:val="28"/>
        </w:rPr>
        <w:t xml:space="preserve"> обычно составляет предмет особой заботы слесаря, поскольку от того, в исправном ли состоянии он находится, зависит результат работы, и зачастую не одного дня.</w:t>
      </w:r>
    </w:p>
    <w:p w:rsidR="00532618" w:rsidRPr="00532618" w:rsidRDefault="00532618" w:rsidP="0053261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2618">
        <w:rPr>
          <w:sz w:val="28"/>
          <w:szCs w:val="28"/>
        </w:rPr>
        <w:t xml:space="preserve">Точность, которая требуется при слесарной сборке какого-нибудь механического узла, колеблется обычно в пределах </w:t>
      </w:r>
      <w:r w:rsidRPr="00532618">
        <w:rPr>
          <w:b/>
          <w:color w:val="C00000"/>
          <w:sz w:val="28"/>
          <w:szCs w:val="28"/>
        </w:rPr>
        <w:t>от 0,1 до 0,005 мм</w:t>
      </w:r>
      <w:r w:rsidRPr="00532618">
        <w:rPr>
          <w:sz w:val="28"/>
          <w:szCs w:val="28"/>
        </w:rPr>
        <w:t>.</w:t>
      </w:r>
    </w:p>
    <w:p w:rsidR="00532618" w:rsidRPr="00532618" w:rsidRDefault="00532618" w:rsidP="0053261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2618">
        <w:rPr>
          <w:b/>
          <w:color w:val="C00000"/>
          <w:sz w:val="28"/>
          <w:szCs w:val="28"/>
        </w:rPr>
        <w:t>Точность измерения</w:t>
      </w:r>
      <w:r w:rsidRPr="00532618">
        <w:rPr>
          <w:color w:val="C00000"/>
          <w:sz w:val="28"/>
          <w:szCs w:val="28"/>
        </w:rPr>
        <w:t xml:space="preserve"> </w:t>
      </w:r>
      <w:r w:rsidRPr="00532618">
        <w:rPr>
          <w:sz w:val="28"/>
          <w:szCs w:val="28"/>
        </w:rPr>
        <w:t>– это та ошибка, которая неизбежна при использовании в качестве измерителя того или иного инструмента.</w:t>
      </w:r>
    </w:p>
    <w:p w:rsidR="00532618" w:rsidRPr="00532618" w:rsidRDefault="00532618" w:rsidP="0053261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32618">
        <w:rPr>
          <w:sz w:val="28"/>
          <w:szCs w:val="28"/>
        </w:rPr>
        <w:t xml:space="preserve">Самые </w:t>
      </w:r>
      <w:r w:rsidRPr="00532618">
        <w:rPr>
          <w:color w:val="000000"/>
          <w:sz w:val="28"/>
          <w:szCs w:val="28"/>
        </w:rPr>
        <w:t>распространенные ошибки, снижающие точность измерений, следующие:</w:t>
      </w:r>
    </w:p>
    <w:p w:rsidR="00532618" w:rsidRPr="00532618" w:rsidRDefault="00532618" w:rsidP="00AC70A3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851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532618">
        <w:rPr>
          <w:color w:val="000000"/>
          <w:sz w:val="28"/>
          <w:szCs w:val="28"/>
        </w:rPr>
        <w:t>использование поврежденного измерительного инструмента;</w:t>
      </w:r>
    </w:p>
    <w:p w:rsidR="00532618" w:rsidRPr="00532618" w:rsidRDefault="00532618" w:rsidP="00AC70A3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851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532618">
        <w:rPr>
          <w:color w:val="000000"/>
          <w:sz w:val="28"/>
          <w:szCs w:val="28"/>
        </w:rPr>
        <w:t>загрязненность рабочих поверхностей измерительного инструмента;</w:t>
      </w:r>
    </w:p>
    <w:p w:rsidR="00532618" w:rsidRPr="00532618" w:rsidRDefault="00532618" w:rsidP="00AC70A3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851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532618">
        <w:rPr>
          <w:color w:val="000000"/>
          <w:sz w:val="28"/>
          <w:szCs w:val="28"/>
        </w:rPr>
        <w:t>неправильное положение нулевой отметки на шкале и нониусе;</w:t>
      </w:r>
    </w:p>
    <w:p w:rsidR="00532618" w:rsidRPr="00532618" w:rsidRDefault="00532618" w:rsidP="00AC70A3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851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532618">
        <w:rPr>
          <w:color w:val="000000"/>
          <w:sz w:val="28"/>
          <w:szCs w:val="28"/>
        </w:rPr>
        <w:t>неправильная установка инструмента относительно детали;</w:t>
      </w:r>
    </w:p>
    <w:p w:rsidR="00532618" w:rsidRPr="00532618" w:rsidRDefault="00532618" w:rsidP="00AC70A3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851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532618">
        <w:rPr>
          <w:color w:val="000000"/>
          <w:sz w:val="28"/>
          <w:szCs w:val="28"/>
        </w:rPr>
        <w:t>измерение нагретой или охлажденной детали;</w:t>
      </w:r>
    </w:p>
    <w:p w:rsidR="00532618" w:rsidRPr="00532618" w:rsidRDefault="00532618" w:rsidP="00AC70A3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851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532618">
        <w:rPr>
          <w:color w:val="000000"/>
          <w:sz w:val="28"/>
          <w:szCs w:val="28"/>
        </w:rPr>
        <w:t>измерение нагретым или охлажденным инструментом;</w:t>
      </w:r>
    </w:p>
    <w:p w:rsidR="00532618" w:rsidRPr="00532618" w:rsidRDefault="00532618" w:rsidP="00AC70A3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851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532618">
        <w:rPr>
          <w:color w:val="000000"/>
          <w:sz w:val="28"/>
          <w:szCs w:val="28"/>
        </w:rPr>
        <w:t>неумение пользоваться инструментом;</w:t>
      </w:r>
    </w:p>
    <w:p w:rsidR="00532618" w:rsidRPr="00532618" w:rsidRDefault="00532618" w:rsidP="00AC70A3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851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532618">
        <w:rPr>
          <w:color w:val="000000"/>
          <w:sz w:val="28"/>
          <w:szCs w:val="28"/>
        </w:rPr>
        <w:t>неправильно выбранная база измерения.</w:t>
      </w:r>
    </w:p>
    <w:p w:rsidR="00532618" w:rsidRPr="00532618" w:rsidRDefault="00532618" w:rsidP="0053261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Cs/>
          <w:color w:val="000000"/>
          <w:sz w:val="10"/>
          <w:szCs w:val="10"/>
        </w:rPr>
      </w:pPr>
    </w:p>
    <w:p w:rsidR="00532618" w:rsidRPr="00532618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2618">
        <w:rPr>
          <w:sz w:val="28"/>
          <w:szCs w:val="28"/>
        </w:rPr>
        <w:t>Правильность заданных чертежом размеров и формы деталей в процессе их изготовления проверяют штриховым (шкальным) измерительным инструментом, а также поверочными линейками, плитами и пр.</w:t>
      </w:r>
    </w:p>
    <w:p w:rsidR="00532618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2618">
        <w:rPr>
          <w:sz w:val="28"/>
          <w:szCs w:val="28"/>
        </w:rPr>
        <w:t xml:space="preserve">Поэтому кроме типового набора рабочего инструмента слесарь должен иметь необходимый (ходовой) </w:t>
      </w:r>
      <w:r w:rsidRPr="00532618">
        <w:rPr>
          <w:b/>
          <w:color w:val="0000FF"/>
          <w:sz w:val="28"/>
          <w:szCs w:val="28"/>
        </w:rPr>
        <w:t>контрольно-измерительный инструмент</w:t>
      </w:r>
      <w:r w:rsidRPr="00532618">
        <w:rPr>
          <w:sz w:val="28"/>
          <w:szCs w:val="28"/>
        </w:rPr>
        <w:t xml:space="preserve">. </w:t>
      </w:r>
    </w:p>
    <w:p w:rsidR="00532618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gramStart"/>
      <w:r w:rsidRPr="00532618">
        <w:rPr>
          <w:sz w:val="28"/>
          <w:szCs w:val="28"/>
        </w:rPr>
        <w:t xml:space="preserve">К нему относятся: масштабная линейка, рулетка, кронциркуль, нутромер, штангенциркуль, угольник, транспортир, угломер, поверочная </w:t>
      </w:r>
      <w:r w:rsidRPr="00532618">
        <w:rPr>
          <w:bCs/>
          <w:sz w:val="28"/>
          <w:szCs w:val="28"/>
        </w:rPr>
        <w:t xml:space="preserve">(лекальная) </w:t>
      </w:r>
      <w:r w:rsidRPr="00532618">
        <w:rPr>
          <w:sz w:val="28"/>
          <w:szCs w:val="28"/>
        </w:rPr>
        <w:t>линейка, щупы и другой измерительный инструмент.</w:t>
      </w:r>
      <w:proofErr w:type="gramEnd"/>
    </w:p>
    <w:p w:rsidR="00532618" w:rsidRPr="00532618" w:rsidRDefault="00532618" w:rsidP="0053261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C00000"/>
          <w:sz w:val="10"/>
          <w:szCs w:val="10"/>
        </w:rPr>
      </w:pPr>
    </w:p>
    <w:p w:rsidR="00532618" w:rsidRPr="00532618" w:rsidRDefault="00532618" w:rsidP="0053261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32618">
        <w:rPr>
          <w:b/>
          <w:bCs/>
          <w:color w:val="C00000"/>
          <w:sz w:val="28"/>
          <w:szCs w:val="28"/>
        </w:rPr>
        <w:t xml:space="preserve">Измерительная (масштабная) линейка </w:t>
      </w:r>
      <w:r w:rsidRPr="00532618">
        <w:rPr>
          <w:bCs/>
          <w:color w:val="000000"/>
          <w:sz w:val="28"/>
          <w:szCs w:val="28"/>
        </w:rPr>
        <w:t>(</w:t>
      </w:r>
      <w:r w:rsidRPr="00532618">
        <w:rPr>
          <w:b/>
          <w:bCs/>
          <w:color w:val="006600"/>
          <w:sz w:val="28"/>
          <w:szCs w:val="28"/>
        </w:rPr>
        <w:t>рис. 1, а</w:t>
      </w:r>
      <w:r w:rsidRPr="00532618">
        <w:rPr>
          <w:bCs/>
          <w:color w:val="000000"/>
          <w:sz w:val="28"/>
          <w:szCs w:val="28"/>
        </w:rPr>
        <w:t xml:space="preserve">) </w:t>
      </w:r>
      <w:r w:rsidRPr="00532618">
        <w:rPr>
          <w:color w:val="000000"/>
          <w:sz w:val="28"/>
          <w:szCs w:val="28"/>
        </w:rPr>
        <w:t xml:space="preserve">– </w:t>
      </w:r>
      <w:r w:rsidRPr="00532618">
        <w:rPr>
          <w:sz w:val="28"/>
          <w:szCs w:val="28"/>
        </w:rPr>
        <w:t>для измерения наружных и внутренних размеров и расстояний, а также</w:t>
      </w:r>
      <w:r w:rsidRPr="00532618">
        <w:rPr>
          <w:color w:val="000000"/>
          <w:sz w:val="28"/>
          <w:szCs w:val="28"/>
        </w:rPr>
        <w:t xml:space="preserve"> для разметки заготовок (масштабные линейки позволяют производить контроль наружных и внутренних размеров </w:t>
      </w:r>
      <w:r w:rsidRPr="00532618">
        <w:rPr>
          <w:sz w:val="28"/>
          <w:szCs w:val="28"/>
        </w:rPr>
        <w:t xml:space="preserve">с точностью </w:t>
      </w:r>
      <w:r w:rsidRPr="00532618">
        <w:rPr>
          <w:b/>
          <w:sz w:val="28"/>
          <w:szCs w:val="28"/>
        </w:rPr>
        <w:t>до 0,5</w:t>
      </w:r>
      <w:r w:rsidRPr="00532618">
        <w:rPr>
          <w:color w:val="000000"/>
          <w:sz w:val="28"/>
          <w:szCs w:val="28"/>
        </w:rPr>
        <w:t> </w:t>
      </w:r>
      <w:r w:rsidRPr="00532618">
        <w:rPr>
          <w:b/>
          <w:sz w:val="28"/>
          <w:szCs w:val="28"/>
        </w:rPr>
        <w:t>мм</w:t>
      </w:r>
      <w:r w:rsidRPr="00532618">
        <w:rPr>
          <w:sz w:val="28"/>
          <w:szCs w:val="28"/>
        </w:rPr>
        <w:t xml:space="preserve">, а при наличии опыта – и </w:t>
      </w:r>
      <w:r w:rsidRPr="00532618">
        <w:rPr>
          <w:b/>
          <w:sz w:val="28"/>
          <w:szCs w:val="28"/>
        </w:rPr>
        <w:t>до 0,25 мм</w:t>
      </w:r>
      <w:r w:rsidRPr="00532618">
        <w:rPr>
          <w:sz w:val="28"/>
          <w:szCs w:val="28"/>
        </w:rPr>
        <w:t xml:space="preserve">, а </w:t>
      </w:r>
      <w:r w:rsidRPr="00532618">
        <w:rPr>
          <w:color w:val="000000"/>
          <w:sz w:val="28"/>
          <w:szCs w:val="28"/>
        </w:rPr>
        <w:t xml:space="preserve">измерительные линейки – с точностью </w:t>
      </w:r>
      <w:r w:rsidRPr="00532618">
        <w:rPr>
          <w:b/>
          <w:color w:val="000000"/>
          <w:sz w:val="28"/>
          <w:szCs w:val="28"/>
        </w:rPr>
        <w:t>до 1 мм</w:t>
      </w:r>
      <w:r w:rsidRPr="00532618">
        <w:rPr>
          <w:color w:val="000000"/>
          <w:sz w:val="28"/>
          <w:szCs w:val="28"/>
        </w:rPr>
        <w:t xml:space="preserve">). </w:t>
      </w:r>
    </w:p>
    <w:p w:rsidR="00532618" w:rsidRPr="00532618" w:rsidRDefault="00532618" w:rsidP="0053261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32618">
        <w:rPr>
          <w:sz w:val="28"/>
          <w:szCs w:val="28"/>
        </w:rPr>
        <w:t xml:space="preserve">Масштабные линейки изготовляют жесткими или упругими, с длиной шкалы </w:t>
      </w:r>
      <w:r w:rsidRPr="00532618">
        <w:rPr>
          <w:b/>
          <w:sz w:val="28"/>
          <w:szCs w:val="28"/>
        </w:rPr>
        <w:t>100</w:t>
      </w:r>
      <w:r w:rsidRPr="00532618">
        <w:rPr>
          <w:sz w:val="28"/>
          <w:szCs w:val="28"/>
        </w:rPr>
        <w:t xml:space="preserve">, </w:t>
      </w:r>
      <w:r w:rsidRPr="00532618">
        <w:rPr>
          <w:b/>
          <w:sz w:val="28"/>
          <w:szCs w:val="28"/>
        </w:rPr>
        <w:t>150</w:t>
      </w:r>
      <w:r w:rsidRPr="00532618">
        <w:rPr>
          <w:sz w:val="28"/>
          <w:szCs w:val="28"/>
        </w:rPr>
        <w:t xml:space="preserve">, </w:t>
      </w:r>
      <w:r w:rsidRPr="00532618">
        <w:rPr>
          <w:b/>
          <w:sz w:val="28"/>
          <w:szCs w:val="28"/>
        </w:rPr>
        <w:t>200</w:t>
      </w:r>
      <w:r w:rsidRPr="00532618">
        <w:rPr>
          <w:sz w:val="28"/>
          <w:szCs w:val="28"/>
        </w:rPr>
        <w:t xml:space="preserve">, </w:t>
      </w:r>
      <w:r w:rsidRPr="00532618">
        <w:rPr>
          <w:b/>
          <w:sz w:val="28"/>
          <w:szCs w:val="28"/>
        </w:rPr>
        <w:t>300</w:t>
      </w:r>
      <w:r w:rsidRPr="00532618">
        <w:rPr>
          <w:sz w:val="28"/>
          <w:szCs w:val="28"/>
        </w:rPr>
        <w:t xml:space="preserve">, </w:t>
      </w:r>
      <w:r w:rsidRPr="00532618">
        <w:rPr>
          <w:b/>
          <w:sz w:val="28"/>
          <w:szCs w:val="28"/>
        </w:rPr>
        <w:t>500</w:t>
      </w:r>
      <w:r w:rsidRPr="00532618">
        <w:rPr>
          <w:sz w:val="28"/>
          <w:szCs w:val="28"/>
        </w:rPr>
        <w:t xml:space="preserve">, </w:t>
      </w:r>
      <w:r w:rsidRPr="00532618">
        <w:rPr>
          <w:b/>
          <w:sz w:val="28"/>
          <w:szCs w:val="28"/>
        </w:rPr>
        <w:t>750</w:t>
      </w:r>
      <w:r w:rsidRPr="00532618">
        <w:rPr>
          <w:sz w:val="28"/>
          <w:szCs w:val="28"/>
        </w:rPr>
        <w:t xml:space="preserve"> и </w:t>
      </w:r>
      <w:r w:rsidRPr="00532618">
        <w:rPr>
          <w:b/>
          <w:sz w:val="28"/>
          <w:szCs w:val="28"/>
        </w:rPr>
        <w:t>1000 мм</w:t>
      </w:r>
      <w:r w:rsidRPr="00532618">
        <w:rPr>
          <w:sz w:val="28"/>
          <w:szCs w:val="28"/>
        </w:rPr>
        <w:t xml:space="preserve">, шириной </w:t>
      </w:r>
      <w:r w:rsidRPr="00532618">
        <w:rPr>
          <w:b/>
          <w:sz w:val="28"/>
          <w:szCs w:val="28"/>
        </w:rPr>
        <w:t>10-25 мм</w:t>
      </w:r>
      <w:r w:rsidRPr="00532618">
        <w:rPr>
          <w:sz w:val="28"/>
          <w:szCs w:val="28"/>
        </w:rPr>
        <w:t xml:space="preserve"> и толщиной </w:t>
      </w:r>
      <w:r w:rsidRPr="00532618">
        <w:rPr>
          <w:b/>
          <w:sz w:val="28"/>
          <w:szCs w:val="28"/>
        </w:rPr>
        <w:t>0,3-1,5 мм</w:t>
      </w:r>
      <w:r w:rsidRPr="00532618">
        <w:rPr>
          <w:sz w:val="28"/>
          <w:szCs w:val="28"/>
        </w:rPr>
        <w:t xml:space="preserve">, из углеродистой инструментальной </w:t>
      </w:r>
      <w:r w:rsidRPr="00532618">
        <w:rPr>
          <w:b/>
          <w:sz w:val="28"/>
          <w:szCs w:val="28"/>
        </w:rPr>
        <w:t>стали марки У</w:t>
      </w:r>
      <w:proofErr w:type="gramStart"/>
      <w:r w:rsidRPr="00532618">
        <w:rPr>
          <w:b/>
          <w:sz w:val="28"/>
          <w:szCs w:val="28"/>
        </w:rPr>
        <w:t>7</w:t>
      </w:r>
      <w:proofErr w:type="gramEnd"/>
      <w:r w:rsidRPr="00532618">
        <w:rPr>
          <w:sz w:val="28"/>
          <w:szCs w:val="28"/>
        </w:rPr>
        <w:t xml:space="preserve"> или </w:t>
      </w:r>
      <w:r w:rsidRPr="00532618">
        <w:rPr>
          <w:b/>
          <w:sz w:val="28"/>
          <w:szCs w:val="28"/>
        </w:rPr>
        <w:t>У8</w:t>
      </w:r>
      <w:r w:rsidRPr="00532618">
        <w:rPr>
          <w:sz w:val="28"/>
          <w:szCs w:val="28"/>
        </w:rPr>
        <w:t xml:space="preserve">. Масштабная линейка имеет штрихи-деления, расположенные друг от друга на расстоянии </w:t>
      </w:r>
      <w:r w:rsidRPr="00532618">
        <w:rPr>
          <w:b/>
          <w:sz w:val="28"/>
          <w:szCs w:val="28"/>
        </w:rPr>
        <w:t>1, 0,5</w:t>
      </w:r>
      <w:r w:rsidRPr="00532618">
        <w:rPr>
          <w:sz w:val="28"/>
          <w:szCs w:val="28"/>
        </w:rPr>
        <w:t xml:space="preserve"> и иногда </w:t>
      </w:r>
      <w:r w:rsidRPr="00532618">
        <w:rPr>
          <w:b/>
          <w:sz w:val="28"/>
          <w:szCs w:val="28"/>
        </w:rPr>
        <w:t>0,25 мм</w:t>
      </w:r>
      <w:r w:rsidRPr="00532618">
        <w:rPr>
          <w:sz w:val="28"/>
          <w:szCs w:val="28"/>
        </w:rPr>
        <w:t xml:space="preserve">. Эти деления и составляют измерительную шкалу линейки. Для удобства расчета размеров каждое </w:t>
      </w:r>
      <w:proofErr w:type="spellStart"/>
      <w:r w:rsidRPr="00532618">
        <w:rPr>
          <w:sz w:val="28"/>
          <w:szCs w:val="28"/>
        </w:rPr>
        <w:t>полусантиметровое</w:t>
      </w:r>
      <w:proofErr w:type="spellEnd"/>
      <w:r w:rsidRPr="00532618">
        <w:rPr>
          <w:sz w:val="28"/>
          <w:szCs w:val="28"/>
        </w:rPr>
        <w:t xml:space="preserve"> деление шкалы отмечается удлиненным штрихом, а каждое сантиметровое – еще более удлиненным штрихом, над которым проставляется цифра, указывающая число сантиметров от начала шкалы.</w:t>
      </w:r>
      <w:r w:rsidRPr="00532618">
        <w:rPr>
          <w:color w:val="000000"/>
          <w:sz w:val="28"/>
          <w:szCs w:val="28"/>
        </w:rPr>
        <w:t xml:space="preserve"> Поскольку металлические детали чаще всего невелики, то и длина линейки не должна превышать </w:t>
      </w:r>
      <w:r w:rsidRPr="00532618">
        <w:rPr>
          <w:b/>
          <w:color w:val="000000"/>
          <w:sz w:val="28"/>
          <w:szCs w:val="28"/>
        </w:rPr>
        <w:t>200 – 300 мм</w:t>
      </w:r>
      <w:r w:rsidRPr="00532618">
        <w:rPr>
          <w:color w:val="000000"/>
          <w:sz w:val="28"/>
          <w:szCs w:val="28"/>
        </w:rPr>
        <w:t xml:space="preserve"> (в редких случаях можно использовать линейку длиной </w:t>
      </w:r>
      <w:r w:rsidRPr="00532618">
        <w:rPr>
          <w:b/>
          <w:color w:val="000000"/>
          <w:sz w:val="28"/>
          <w:szCs w:val="28"/>
        </w:rPr>
        <w:t>до 1000 мм</w:t>
      </w:r>
      <w:r w:rsidRPr="00532618">
        <w:rPr>
          <w:color w:val="000000"/>
          <w:sz w:val="28"/>
          <w:szCs w:val="28"/>
        </w:rPr>
        <w:t>).</w:t>
      </w:r>
    </w:p>
    <w:p w:rsidR="00532618" w:rsidRDefault="00532618" w:rsidP="0053261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FF3FA1F" wp14:editId="2DCF4FC1">
            <wp:extent cx="4154907" cy="6896100"/>
            <wp:effectExtent l="0" t="0" r="0" b="0"/>
            <wp:docPr id="200" name="Рисунок 200" descr="http://pereosnastka.ru/gallery/osnovy-slesarnogo-dela/im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reosnastka.ru/gallery/osnovy-slesarnogo-dela/image_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501" cy="692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618" w:rsidRPr="00E4365F" w:rsidRDefault="00532618" w:rsidP="0053261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10"/>
          <w:szCs w:val="10"/>
        </w:rPr>
      </w:pPr>
    </w:p>
    <w:p w:rsidR="00532618" w:rsidRPr="00532618" w:rsidRDefault="00532618" w:rsidP="00532618">
      <w:pPr>
        <w:jc w:val="center"/>
        <w:rPr>
          <w:b/>
          <w:i/>
          <w:color w:val="006600"/>
          <w:sz w:val="28"/>
          <w:szCs w:val="28"/>
        </w:rPr>
      </w:pPr>
      <w:r w:rsidRPr="00532618">
        <w:rPr>
          <w:b/>
          <w:i/>
          <w:color w:val="006600"/>
          <w:sz w:val="28"/>
          <w:szCs w:val="28"/>
        </w:rPr>
        <w:t xml:space="preserve">Рис. 1. Простой измерительный инструмент слесаря: </w:t>
      </w:r>
    </w:p>
    <w:p w:rsidR="00532618" w:rsidRPr="00532618" w:rsidRDefault="00532618" w:rsidP="00532618">
      <w:pPr>
        <w:jc w:val="center"/>
        <w:rPr>
          <w:i/>
          <w:color w:val="006600"/>
          <w:sz w:val="28"/>
          <w:szCs w:val="28"/>
        </w:rPr>
      </w:pPr>
      <w:r w:rsidRPr="00532618">
        <w:rPr>
          <w:b/>
          <w:i/>
          <w:color w:val="006600"/>
          <w:sz w:val="28"/>
          <w:szCs w:val="28"/>
        </w:rPr>
        <w:t>а</w:t>
      </w:r>
      <w:r w:rsidRPr="00532618">
        <w:rPr>
          <w:i/>
          <w:color w:val="006600"/>
          <w:sz w:val="28"/>
          <w:szCs w:val="28"/>
        </w:rPr>
        <w:t xml:space="preserve"> – приемы измерения масштабной линейкой; </w:t>
      </w:r>
    </w:p>
    <w:p w:rsidR="00532618" w:rsidRPr="00532618" w:rsidRDefault="00532618" w:rsidP="00532618">
      <w:pPr>
        <w:jc w:val="center"/>
        <w:rPr>
          <w:i/>
          <w:color w:val="006600"/>
          <w:sz w:val="28"/>
          <w:szCs w:val="28"/>
        </w:rPr>
      </w:pPr>
      <w:r w:rsidRPr="00532618">
        <w:rPr>
          <w:b/>
          <w:i/>
          <w:color w:val="006600"/>
          <w:sz w:val="28"/>
          <w:szCs w:val="28"/>
        </w:rPr>
        <w:t>б</w:t>
      </w:r>
      <w:r w:rsidRPr="00532618">
        <w:rPr>
          <w:i/>
          <w:color w:val="006600"/>
          <w:sz w:val="28"/>
          <w:szCs w:val="28"/>
        </w:rPr>
        <w:t xml:space="preserve"> – рулетка кнопочная </w:t>
      </w:r>
      <w:proofErr w:type="spellStart"/>
      <w:r w:rsidRPr="00532618">
        <w:rPr>
          <w:i/>
          <w:color w:val="006600"/>
          <w:sz w:val="28"/>
          <w:szCs w:val="28"/>
        </w:rPr>
        <w:t>самосвёртывающаяся</w:t>
      </w:r>
      <w:proofErr w:type="spellEnd"/>
      <w:r w:rsidRPr="00532618">
        <w:rPr>
          <w:i/>
          <w:color w:val="006600"/>
          <w:sz w:val="28"/>
          <w:szCs w:val="28"/>
        </w:rPr>
        <w:t xml:space="preserve">; </w:t>
      </w:r>
      <w:proofErr w:type="gramStart"/>
      <w:r w:rsidRPr="00532618">
        <w:rPr>
          <w:b/>
          <w:i/>
          <w:color w:val="006600"/>
          <w:sz w:val="28"/>
          <w:szCs w:val="28"/>
        </w:rPr>
        <w:t>в</w:t>
      </w:r>
      <w:proofErr w:type="gramEnd"/>
      <w:r w:rsidRPr="00532618">
        <w:rPr>
          <w:i/>
          <w:color w:val="006600"/>
          <w:sz w:val="28"/>
          <w:szCs w:val="28"/>
        </w:rPr>
        <w:t xml:space="preserve"> – рулетка простая;</w:t>
      </w:r>
    </w:p>
    <w:p w:rsidR="00532618" w:rsidRPr="00532618" w:rsidRDefault="00532618" w:rsidP="00532618">
      <w:pPr>
        <w:jc w:val="center"/>
        <w:rPr>
          <w:i/>
          <w:color w:val="006600"/>
          <w:sz w:val="28"/>
          <w:szCs w:val="28"/>
        </w:rPr>
      </w:pPr>
      <w:proofErr w:type="gramStart"/>
      <w:r w:rsidRPr="00532618">
        <w:rPr>
          <w:b/>
          <w:i/>
          <w:color w:val="006600"/>
          <w:sz w:val="28"/>
          <w:szCs w:val="28"/>
        </w:rPr>
        <w:t>г</w:t>
      </w:r>
      <w:proofErr w:type="gramEnd"/>
      <w:r w:rsidRPr="00532618">
        <w:rPr>
          <w:i/>
          <w:color w:val="006600"/>
          <w:sz w:val="28"/>
          <w:szCs w:val="28"/>
        </w:rPr>
        <w:t xml:space="preserve"> – рулетка желобчатая, вдвигаемая вручную; </w:t>
      </w:r>
      <w:r w:rsidRPr="00532618">
        <w:rPr>
          <w:b/>
          <w:i/>
          <w:color w:val="006600"/>
          <w:sz w:val="28"/>
          <w:szCs w:val="28"/>
        </w:rPr>
        <w:t>д</w:t>
      </w:r>
      <w:r w:rsidRPr="00532618">
        <w:rPr>
          <w:i/>
          <w:color w:val="006600"/>
          <w:sz w:val="28"/>
          <w:szCs w:val="28"/>
        </w:rPr>
        <w:t xml:space="preserve"> – кронциркуль; </w:t>
      </w:r>
    </w:p>
    <w:p w:rsidR="00532618" w:rsidRPr="00532618" w:rsidRDefault="00532618" w:rsidP="00532618">
      <w:pPr>
        <w:jc w:val="center"/>
        <w:rPr>
          <w:i/>
          <w:color w:val="006600"/>
          <w:sz w:val="28"/>
          <w:szCs w:val="28"/>
        </w:rPr>
      </w:pPr>
      <w:r w:rsidRPr="00532618">
        <w:rPr>
          <w:b/>
          <w:i/>
          <w:color w:val="006600"/>
          <w:sz w:val="28"/>
          <w:szCs w:val="28"/>
        </w:rPr>
        <w:t>е</w:t>
      </w:r>
      <w:r w:rsidRPr="00532618">
        <w:rPr>
          <w:i/>
          <w:color w:val="006600"/>
          <w:sz w:val="28"/>
          <w:szCs w:val="28"/>
        </w:rPr>
        <w:t xml:space="preserve"> – кронциркуль и нутромер </w:t>
      </w:r>
      <w:proofErr w:type="gramStart"/>
      <w:r w:rsidRPr="00532618">
        <w:rPr>
          <w:i/>
          <w:color w:val="006600"/>
          <w:sz w:val="28"/>
          <w:szCs w:val="28"/>
        </w:rPr>
        <w:t>пружинные</w:t>
      </w:r>
      <w:proofErr w:type="gramEnd"/>
    </w:p>
    <w:p w:rsidR="00532618" w:rsidRPr="00114A83" w:rsidRDefault="00532618" w:rsidP="00532618">
      <w:pPr>
        <w:jc w:val="center"/>
        <w:rPr>
          <w:i/>
          <w:color w:val="006600"/>
          <w:sz w:val="26"/>
          <w:szCs w:val="26"/>
        </w:rPr>
      </w:pPr>
    </w:p>
    <w:p w:rsidR="00532618" w:rsidRPr="00532618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2618">
        <w:rPr>
          <w:b/>
          <w:color w:val="C00000"/>
          <w:sz w:val="28"/>
          <w:szCs w:val="28"/>
        </w:rPr>
        <w:t>Рулетка</w:t>
      </w:r>
      <w:r w:rsidRPr="00532618">
        <w:rPr>
          <w:sz w:val="28"/>
          <w:szCs w:val="28"/>
        </w:rPr>
        <w:t xml:space="preserve"> – для измерения линейных размеров: длины, ширины, высоты деталей и расстояний между их отдельными частями, а также длин дуг и окружностей и кривых.</w:t>
      </w:r>
    </w:p>
    <w:p w:rsidR="00532618" w:rsidRPr="00532618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2618">
        <w:rPr>
          <w:sz w:val="28"/>
          <w:szCs w:val="28"/>
        </w:rPr>
        <w:t xml:space="preserve">Рулетка представляет собой стальную ленту, на поверхности которой нанесена шкала с ценой деления </w:t>
      </w:r>
      <w:r w:rsidRPr="00532618">
        <w:rPr>
          <w:b/>
          <w:sz w:val="28"/>
          <w:szCs w:val="28"/>
        </w:rPr>
        <w:t>1 мм</w:t>
      </w:r>
      <w:r w:rsidRPr="00532618">
        <w:rPr>
          <w:sz w:val="28"/>
          <w:szCs w:val="28"/>
        </w:rPr>
        <w:t>. Лента заключена в футляр и втягивается в него либо пружиной (</w:t>
      </w:r>
      <w:proofErr w:type="spellStart"/>
      <w:r w:rsidRPr="00532618">
        <w:rPr>
          <w:sz w:val="28"/>
          <w:szCs w:val="28"/>
        </w:rPr>
        <w:t>самосвертывающиеся</w:t>
      </w:r>
      <w:proofErr w:type="spellEnd"/>
      <w:r w:rsidRPr="00532618">
        <w:rPr>
          <w:sz w:val="28"/>
          <w:szCs w:val="28"/>
        </w:rPr>
        <w:t xml:space="preserve"> рулетки, </w:t>
      </w:r>
      <w:r w:rsidRPr="00532618">
        <w:rPr>
          <w:b/>
          <w:color w:val="006600"/>
          <w:sz w:val="28"/>
          <w:szCs w:val="28"/>
        </w:rPr>
        <w:t>рис. 1, б</w:t>
      </w:r>
      <w:r w:rsidRPr="00532618">
        <w:rPr>
          <w:sz w:val="28"/>
          <w:szCs w:val="28"/>
        </w:rPr>
        <w:t xml:space="preserve">), либо вращением рукоятки (простые рулетки, </w:t>
      </w:r>
      <w:r w:rsidRPr="00532618">
        <w:rPr>
          <w:b/>
          <w:color w:val="006600"/>
          <w:sz w:val="28"/>
          <w:szCs w:val="28"/>
        </w:rPr>
        <w:t>рис. 1, в</w:t>
      </w:r>
      <w:r w:rsidRPr="00532618">
        <w:rPr>
          <w:sz w:val="28"/>
          <w:szCs w:val="28"/>
        </w:rPr>
        <w:t xml:space="preserve">), либо вдвигается вручную (желобчатые рулетки, </w:t>
      </w:r>
      <w:r w:rsidRPr="00532618">
        <w:rPr>
          <w:b/>
          <w:color w:val="006600"/>
          <w:sz w:val="28"/>
          <w:szCs w:val="28"/>
        </w:rPr>
        <w:t>рис. 1, г</w:t>
      </w:r>
      <w:r w:rsidRPr="00532618">
        <w:rPr>
          <w:sz w:val="28"/>
          <w:szCs w:val="28"/>
        </w:rPr>
        <w:t xml:space="preserve">). </w:t>
      </w:r>
      <w:proofErr w:type="spellStart"/>
      <w:r w:rsidRPr="00532618">
        <w:rPr>
          <w:sz w:val="28"/>
          <w:szCs w:val="28"/>
        </w:rPr>
        <w:t>Самосвертывающиеся</w:t>
      </w:r>
      <w:proofErr w:type="spellEnd"/>
      <w:r w:rsidRPr="00532618">
        <w:rPr>
          <w:sz w:val="28"/>
          <w:szCs w:val="28"/>
        </w:rPr>
        <w:t xml:space="preserve"> и желобчатые рулетки изготовляются с </w:t>
      </w:r>
      <w:r w:rsidRPr="00532618">
        <w:rPr>
          <w:sz w:val="28"/>
          <w:szCs w:val="28"/>
        </w:rPr>
        <w:lastRenderedPageBreak/>
        <w:t xml:space="preserve">длиной шкалы </w:t>
      </w:r>
      <w:r w:rsidRPr="00532618">
        <w:rPr>
          <w:b/>
          <w:sz w:val="28"/>
          <w:szCs w:val="28"/>
        </w:rPr>
        <w:t>1</w:t>
      </w:r>
      <w:r w:rsidRPr="00532618">
        <w:rPr>
          <w:sz w:val="28"/>
          <w:szCs w:val="28"/>
        </w:rPr>
        <w:t xml:space="preserve"> и </w:t>
      </w:r>
      <w:r w:rsidRPr="00532618">
        <w:rPr>
          <w:b/>
          <w:sz w:val="28"/>
          <w:szCs w:val="28"/>
        </w:rPr>
        <w:t>2 м</w:t>
      </w:r>
      <w:r w:rsidRPr="00532618">
        <w:rPr>
          <w:sz w:val="28"/>
          <w:szCs w:val="28"/>
        </w:rPr>
        <w:t xml:space="preserve">, а простые – с длиной </w:t>
      </w:r>
      <w:r w:rsidRPr="00532618">
        <w:rPr>
          <w:b/>
          <w:sz w:val="28"/>
          <w:szCs w:val="28"/>
        </w:rPr>
        <w:t>2, 5, 10, 20, 30</w:t>
      </w:r>
      <w:r w:rsidRPr="00532618">
        <w:rPr>
          <w:sz w:val="28"/>
          <w:szCs w:val="28"/>
        </w:rPr>
        <w:t xml:space="preserve"> и </w:t>
      </w:r>
      <w:r w:rsidRPr="00532618">
        <w:rPr>
          <w:b/>
          <w:sz w:val="28"/>
          <w:szCs w:val="28"/>
        </w:rPr>
        <w:t>50 м</w:t>
      </w:r>
      <w:r w:rsidRPr="00532618">
        <w:rPr>
          <w:sz w:val="28"/>
          <w:szCs w:val="28"/>
        </w:rPr>
        <w:t>. Измеряя окружность цилиндра, вокруг него плотно обертывают стальную ленту рулетки. При этом деление шкалы, совпадающее с нулевым делением ленты, указывает нам длину измеряемой окружности. Такими приемами пользуются обычно при необходимости определить длину развертки или диаметр большого цилиндра, если непосредственное измерение его затруднено.</w:t>
      </w:r>
    </w:p>
    <w:p w:rsidR="00532618" w:rsidRPr="00532618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2618">
        <w:rPr>
          <w:sz w:val="28"/>
          <w:szCs w:val="28"/>
        </w:rPr>
        <w:t xml:space="preserve">Для переноса размеров на масштабную линейку и контроля размеров деталей в процессе их изготовления пользуются </w:t>
      </w:r>
      <w:r w:rsidRPr="00532618">
        <w:rPr>
          <w:b/>
          <w:sz w:val="28"/>
          <w:szCs w:val="28"/>
        </w:rPr>
        <w:t>кронциркулем</w:t>
      </w:r>
      <w:r w:rsidRPr="00532618">
        <w:rPr>
          <w:sz w:val="28"/>
          <w:szCs w:val="28"/>
        </w:rPr>
        <w:t xml:space="preserve"> и </w:t>
      </w:r>
      <w:r w:rsidRPr="00532618">
        <w:rPr>
          <w:b/>
          <w:sz w:val="28"/>
          <w:szCs w:val="28"/>
        </w:rPr>
        <w:t>нутромером</w:t>
      </w:r>
      <w:r w:rsidRPr="00532618">
        <w:rPr>
          <w:sz w:val="28"/>
          <w:szCs w:val="28"/>
        </w:rPr>
        <w:t>.</w:t>
      </w:r>
    </w:p>
    <w:p w:rsidR="00532618" w:rsidRPr="00532618" w:rsidRDefault="00532618" w:rsidP="0053261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C00000"/>
          <w:sz w:val="16"/>
          <w:szCs w:val="16"/>
        </w:rPr>
      </w:pPr>
    </w:p>
    <w:p w:rsidR="00532618" w:rsidRPr="00532618" w:rsidRDefault="00532618" w:rsidP="0053261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32618">
        <w:rPr>
          <w:b/>
          <w:bCs/>
          <w:color w:val="C00000"/>
          <w:sz w:val="28"/>
          <w:szCs w:val="28"/>
        </w:rPr>
        <w:t>Кронциркуль</w:t>
      </w:r>
      <w:r w:rsidRPr="00532618">
        <w:rPr>
          <w:b/>
          <w:bCs/>
          <w:color w:val="000000"/>
          <w:sz w:val="28"/>
          <w:szCs w:val="28"/>
        </w:rPr>
        <w:t xml:space="preserve"> </w:t>
      </w:r>
      <w:r w:rsidRPr="00532618">
        <w:rPr>
          <w:sz w:val="28"/>
          <w:szCs w:val="28"/>
        </w:rPr>
        <w:t>(</w:t>
      </w:r>
      <w:r w:rsidRPr="00532618">
        <w:rPr>
          <w:b/>
          <w:i/>
          <w:color w:val="006600"/>
          <w:sz w:val="28"/>
          <w:szCs w:val="28"/>
        </w:rPr>
        <w:t>рис. 1</w:t>
      </w:r>
      <w:r>
        <w:rPr>
          <w:b/>
          <w:i/>
          <w:color w:val="006600"/>
          <w:sz w:val="28"/>
          <w:szCs w:val="28"/>
        </w:rPr>
        <w:t xml:space="preserve"> и</w:t>
      </w:r>
      <w:r w:rsidRPr="00532618">
        <w:rPr>
          <w:b/>
          <w:i/>
          <w:color w:val="006600"/>
          <w:sz w:val="28"/>
          <w:szCs w:val="28"/>
        </w:rPr>
        <w:t xml:space="preserve"> </w:t>
      </w:r>
      <w:r>
        <w:rPr>
          <w:b/>
          <w:i/>
          <w:color w:val="006600"/>
          <w:sz w:val="28"/>
          <w:szCs w:val="28"/>
        </w:rPr>
        <w:t>2</w:t>
      </w:r>
      <w:r w:rsidRPr="00532618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532618">
        <w:rPr>
          <w:color w:val="000000"/>
          <w:sz w:val="28"/>
          <w:szCs w:val="28"/>
        </w:rPr>
        <w:t xml:space="preserve">– для </w:t>
      </w:r>
      <w:r w:rsidRPr="00532618">
        <w:rPr>
          <w:sz w:val="28"/>
          <w:szCs w:val="28"/>
        </w:rPr>
        <w:t xml:space="preserve">переноса размеров на масштабную линейку и </w:t>
      </w:r>
      <w:r w:rsidRPr="00532618">
        <w:rPr>
          <w:color w:val="000000"/>
          <w:sz w:val="28"/>
          <w:szCs w:val="28"/>
        </w:rPr>
        <w:t xml:space="preserve">измерения </w:t>
      </w:r>
      <w:r w:rsidRPr="00532618">
        <w:rPr>
          <w:b/>
          <w:color w:val="000000"/>
          <w:sz w:val="28"/>
          <w:szCs w:val="28"/>
        </w:rPr>
        <w:t>наружных размеров</w:t>
      </w:r>
      <w:r w:rsidRPr="00532618">
        <w:rPr>
          <w:color w:val="000000"/>
          <w:sz w:val="28"/>
          <w:szCs w:val="28"/>
        </w:rPr>
        <w:t xml:space="preserve"> деталей (диаметра, длины и толщины буртиков, стенок и т.п.). </w:t>
      </w:r>
    </w:p>
    <w:p w:rsidR="00532618" w:rsidRPr="00532618" w:rsidRDefault="00532618" w:rsidP="00532618">
      <w:pPr>
        <w:shd w:val="clear" w:color="auto" w:fill="FFFFFF"/>
        <w:ind w:firstLine="567"/>
        <w:rPr>
          <w:sz w:val="28"/>
          <w:szCs w:val="28"/>
        </w:rPr>
      </w:pPr>
      <w:r w:rsidRPr="00532618">
        <w:rPr>
          <w:sz w:val="28"/>
          <w:szCs w:val="28"/>
        </w:rPr>
        <w:t xml:space="preserve">При помощи этих измерительных инструментов определяют: </w:t>
      </w:r>
    </w:p>
    <w:p w:rsidR="00532618" w:rsidRPr="00532618" w:rsidRDefault="00532618" w:rsidP="00AC70A3">
      <w:pPr>
        <w:numPr>
          <w:ilvl w:val="0"/>
          <w:numId w:val="3"/>
        </w:numPr>
        <w:shd w:val="clear" w:color="auto" w:fill="FFFFFF"/>
        <w:tabs>
          <w:tab w:val="clear" w:pos="720"/>
        </w:tabs>
        <w:ind w:left="993" w:hanging="426"/>
        <w:rPr>
          <w:sz w:val="28"/>
          <w:szCs w:val="28"/>
        </w:rPr>
      </w:pPr>
      <w:r w:rsidRPr="00532618">
        <w:rPr>
          <w:sz w:val="28"/>
          <w:szCs w:val="28"/>
        </w:rPr>
        <w:t xml:space="preserve">линейные размеры (высота, длина, ширина, толщина, диаметр) деталей; </w:t>
      </w:r>
    </w:p>
    <w:p w:rsidR="00532618" w:rsidRPr="00532618" w:rsidRDefault="00532618" w:rsidP="00AC70A3">
      <w:pPr>
        <w:numPr>
          <w:ilvl w:val="0"/>
          <w:numId w:val="3"/>
        </w:numPr>
        <w:shd w:val="clear" w:color="auto" w:fill="FFFFFF"/>
        <w:tabs>
          <w:tab w:val="clear" w:pos="720"/>
        </w:tabs>
        <w:ind w:left="993" w:hanging="426"/>
        <w:rPr>
          <w:sz w:val="28"/>
          <w:szCs w:val="28"/>
        </w:rPr>
      </w:pPr>
      <w:r w:rsidRPr="00532618">
        <w:rPr>
          <w:sz w:val="28"/>
          <w:szCs w:val="28"/>
        </w:rPr>
        <w:t xml:space="preserve">параметры стенок с выступами; </w:t>
      </w:r>
    </w:p>
    <w:p w:rsidR="00532618" w:rsidRPr="00532618" w:rsidRDefault="00532618" w:rsidP="00AC70A3">
      <w:pPr>
        <w:numPr>
          <w:ilvl w:val="0"/>
          <w:numId w:val="3"/>
        </w:numPr>
        <w:shd w:val="clear" w:color="auto" w:fill="FFFFFF"/>
        <w:tabs>
          <w:tab w:val="clear" w:pos="720"/>
        </w:tabs>
        <w:ind w:left="993" w:hanging="426"/>
        <w:rPr>
          <w:sz w:val="28"/>
          <w:szCs w:val="28"/>
        </w:rPr>
      </w:pPr>
      <w:r w:rsidRPr="00532618">
        <w:rPr>
          <w:sz w:val="28"/>
          <w:szCs w:val="28"/>
        </w:rPr>
        <w:t xml:space="preserve">характеристики ступеней, перемычек и интервалов. </w:t>
      </w:r>
    </w:p>
    <w:p w:rsidR="00532618" w:rsidRDefault="00532618" w:rsidP="0053261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16"/>
          <w:szCs w:val="16"/>
        </w:rPr>
      </w:pPr>
      <w:r>
        <w:rPr>
          <w:rFonts w:ascii="open-sans" w:hAnsi="open-sans" w:cs="Arial"/>
          <w:noProof/>
          <w:color w:val="097FC8"/>
          <w:sz w:val="26"/>
          <w:szCs w:val="26"/>
        </w:rPr>
        <w:drawing>
          <wp:inline distT="0" distB="0" distL="0" distR="0" wp14:anchorId="756051D9" wp14:editId="0B30FB54">
            <wp:extent cx="2600077" cy="2314073"/>
            <wp:effectExtent l="0" t="0" r="0" b="0"/>
            <wp:docPr id="219" name="Рисунок 219" descr="20_Кронциркуль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_Кронциркуль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760" cy="233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618" w:rsidRPr="00532618" w:rsidRDefault="00532618" w:rsidP="0053261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8000"/>
          <w:sz w:val="28"/>
          <w:szCs w:val="28"/>
        </w:rPr>
      </w:pPr>
      <w:r w:rsidRPr="00532618">
        <w:rPr>
          <w:b/>
          <w:bCs/>
          <w:i/>
          <w:color w:val="008000"/>
          <w:sz w:val="28"/>
          <w:szCs w:val="28"/>
        </w:rPr>
        <w:t>Рис. 2</w:t>
      </w:r>
      <w:r w:rsidRPr="00532618">
        <w:rPr>
          <w:b/>
          <w:bCs/>
          <w:i/>
          <w:color w:val="008000"/>
          <w:sz w:val="28"/>
          <w:szCs w:val="28"/>
        </w:rPr>
        <w:t>. Кронциркуль</w:t>
      </w:r>
    </w:p>
    <w:p w:rsidR="00532618" w:rsidRPr="00532618" w:rsidRDefault="00532618" w:rsidP="0053261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16"/>
          <w:szCs w:val="16"/>
        </w:rPr>
      </w:pPr>
    </w:p>
    <w:p w:rsidR="00532618" w:rsidRPr="00532618" w:rsidRDefault="00532618" w:rsidP="0053261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2618">
        <w:rPr>
          <w:color w:val="000000"/>
          <w:sz w:val="28"/>
          <w:szCs w:val="28"/>
        </w:rPr>
        <w:t xml:space="preserve">Кронциркуль состоит из двух изогнутых по большому диаметру дужек длиной </w:t>
      </w:r>
      <w:r w:rsidRPr="00532618">
        <w:rPr>
          <w:b/>
          <w:color w:val="000000"/>
          <w:sz w:val="28"/>
          <w:szCs w:val="28"/>
        </w:rPr>
        <w:t>150…200 мм</w:t>
      </w:r>
      <w:r w:rsidRPr="00532618">
        <w:rPr>
          <w:color w:val="000000"/>
          <w:sz w:val="28"/>
          <w:szCs w:val="28"/>
        </w:rPr>
        <w:t xml:space="preserve">, которые соединены между собой шарниром </w:t>
      </w:r>
      <w:r w:rsidRPr="00532618">
        <w:rPr>
          <w:sz w:val="28"/>
          <w:szCs w:val="28"/>
        </w:rPr>
        <w:t>(</w:t>
      </w:r>
      <w:r w:rsidRPr="00532618">
        <w:rPr>
          <w:b/>
          <w:i/>
          <w:color w:val="006600"/>
          <w:sz w:val="28"/>
          <w:szCs w:val="28"/>
        </w:rPr>
        <w:t>рис. 1, д</w:t>
      </w:r>
      <w:r w:rsidRPr="00532618">
        <w:rPr>
          <w:sz w:val="28"/>
          <w:szCs w:val="28"/>
        </w:rPr>
        <w:t>)</w:t>
      </w:r>
      <w:r w:rsidRPr="00532618">
        <w:rPr>
          <w:color w:val="000000"/>
          <w:sz w:val="28"/>
          <w:szCs w:val="28"/>
        </w:rPr>
        <w:t xml:space="preserve">. При измерении кронциркуль берут правой рукой за шарнир и раздвигают его ножки так, чтобы их концы касались проверяемой поверхности и перемещались по ней с небольшим усилием. Размер обработанной детали определяют, сравнивая величину разведения ножек со шкалой измерительной линейки или штангенциркуля. </w:t>
      </w:r>
      <w:r w:rsidRPr="00532618">
        <w:rPr>
          <w:sz w:val="28"/>
          <w:szCs w:val="28"/>
        </w:rPr>
        <w:t>Более удобным является пружинный кронциркуль (</w:t>
      </w:r>
      <w:r w:rsidRPr="00532618">
        <w:rPr>
          <w:b/>
          <w:i/>
          <w:color w:val="006600"/>
          <w:sz w:val="28"/>
          <w:szCs w:val="28"/>
        </w:rPr>
        <w:t>рис. 1, е</w:t>
      </w:r>
      <w:r w:rsidRPr="00532618">
        <w:rPr>
          <w:sz w:val="28"/>
          <w:szCs w:val="28"/>
        </w:rPr>
        <w:t>). Ножки такого кронциркуля под давлением кольцевой пружины стремятся разойтись, но гайка, навернутая на стяжной винт, укрепленный на одной ножке и свободно проходящий сквозь другую, препятствует этому. Вращением гайки по винту с мелкой резьбой устанавливают ножки на размер, который не может измениться произвольно.</w:t>
      </w:r>
    </w:p>
    <w:p w:rsidR="00532618" w:rsidRPr="00532618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2618">
        <w:rPr>
          <w:sz w:val="28"/>
          <w:szCs w:val="28"/>
        </w:rPr>
        <w:t xml:space="preserve">Точность измерения кронциркулем </w:t>
      </w:r>
      <w:r w:rsidRPr="00532618">
        <w:rPr>
          <w:b/>
          <w:sz w:val="28"/>
          <w:szCs w:val="28"/>
        </w:rPr>
        <w:t>0,25-0,5 мм</w:t>
      </w:r>
      <w:r w:rsidRPr="00532618">
        <w:rPr>
          <w:sz w:val="28"/>
          <w:szCs w:val="28"/>
        </w:rPr>
        <w:t xml:space="preserve">. Изготовляют его из углеродистой инструментальной </w:t>
      </w:r>
      <w:r w:rsidRPr="00532618">
        <w:rPr>
          <w:b/>
          <w:sz w:val="28"/>
          <w:szCs w:val="28"/>
        </w:rPr>
        <w:t>стали У</w:t>
      </w:r>
      <w:proofErr w:type="gramStart"/>
      <w:r w:rsidRPr="00532618">
        <w:rPr>
          <w:b/>
          <w:sz w:val="28"/>
          <w:szCs w:val="28"/>
        </w:rPr>
        <w:t>7</w:t>
      </w:r>
      <w:proofErr w:type="gramEnd"/>
      <w:r w:rsidRPr="00532618">
        <w:rPr>
          <w:sz w:val="28"/>
          <w:szCs w:val="28"/>
        </w:rPr>
        <w:t xml:space="preserve"> или </w:t>
      </w:r>
      <w:r w:rsidRPr="00532618">
        <w:rPr>
          <w:b/>
          <w:sz w:val="28"/>
          <w:szCs w:val="28"/>
        </w:rPr>
        <w:t>У8</w:t>
      </w:r>
      <w:r w:rsidRPr="00532618">
        <w:rPr>
          <w:sz w:val="28"/>
          <w:szCs w:val="28"/>
        </w:rPr>
        <w:t xml:space="preserve">, а измерительные концы на длине </w:t>
      </w:r>
      <w:r w:rsidRPr="00532618">
        <w:rPr>
          <w:b/>
          <w:sz w:val="28"/>
          <w:szCs w:val="28"/>
        </w:rPr>
        <w:t>15-20 мм</w:t>
      </w:r>
      <w:r w:rsidRPr="00532618">
        <w:rPr>
          <w:sz w:val="28"/>
          <w:szCs w:val="28"/>
        </w:rPr>
        <w:t xml:space="preserve"> закаливают.</w:t>
      </w:r>
    </w:p>
    <w:p w:rsidR="00532618" w:rsidRPr="00532618" w:rsidRDefault="00532618" w:rsidP="00532618">
      <w:pPr>
        <w:shd w:val="clear" w:color="auto" w:fill="FFFFFF"/>
        <w:ind w:firstLine="567"/>
        <w:rPr>
          <w:sz w:val="28"/>
          <w:szCs w:val="28"/>
        </w:rPr>
      </w:pPr>
      <w:r w:rsidRPr="00532618">
        <w:rPr>
          <w:sz w:val="28"/>
          <w:szCs w:val="28"/>
        </w:rPr>
        <w:t xml:space="preserve">Порядок выполнения измерений наружного параметра детали таков: </w:t>
      </w:r>
    </w:p>
    <w:p w:rsidR="00532618" w:rsidRPr="00532618" w:rsidRDefault="00532618" w:rsidP="00AC70A3">
      <w:pPr>
        <w:pStyle w:val="a4"/>
        <w:numPr>
          <w:ilvl w:val="1"/>
          <w:numId w:val="4"/>
        </w:numPr>
        <w:shd w:val="clear" w:color="auto" w:fill="FFFFFF"/>
        <w:spacing w:after="0" w:line="240" w:lineRule="auto"/>
        <w:ind w:left="993" w:hanging="426"/>
        <w:rPr>
          <w:rFonts w:ascii="Times New Roman" w:hAnsi="Times New Roman" w:cs="Times New Roman"/>
          <w:sz w:val="28"/>
          <w:szCs w:val="28"/>
        </w:rPr>
      </w:pPr>
      <w:r w:rsidRPr="00532618">
        <w:rPr>
          <w:rFonts w:ascii="Times New Roman" w:hAnsi="Times New Roman" w:cs="Times New Roman"/>
          <w:sz w:val="28"/>
          <w:szCs w:val="28"/>
        </w:rPr>
        <w:t xml:space="preserve">Ножки инструмента разводятся на нужное расстояние. </w:t>
      </w:r>
    </w:p>
    <w:p w:rsidR="00532618" w:rsidRPr="00532618" w:rsidRDefault="00532618" w:rsidP="00AC70A3">
      <w:pPr>
        <w:pStyle w:val="a4"/>
        <w:numPr>
          <w:ilvl w:val="1"/>
          <w:numId w:val="4"/>
        </w:numPr>
        <w:shd w:val="clear" w:color="auto" w:fill="FFFFFF"/>
        <w:spacing w:after="0" w:line="240" w:lineRule="auto"/>
        <w:ind w:left="993" w:hanging="426"/>
        <w:rPr>
          <w:rFonts w:ascii="Times New Roman" w:hAnsi="Times New Roman" w:cs="Times New Roman"/>
          <w:sz w:val="28"/>
          <w:szCs w:val="28"/>
        </w:rPr>
      </w:pPr>
      <w:r w:rsidRPr="00532618">
        <w:rPr>
          <w:rFonts w:ascii="Times New Roman" w:hAnsi="Times New Roman" w:cs="Times New Roman"/>
          <w:sz w:val="28"/>
          <w:szCs w:val="28"/>
        </w:rPr>
        <w:t xml:space="preserve">Лапки сводятся до момента соприкосновения с контролируемой деталью. </w:t>
      </w:r>
    </w:p>
    <w:p w:rsidR="00532618" w:rsidRPr="00532618" w:rsidRDefault="00532618" w:rsidP="00AC70A3">
      <w:pPr>
        <w:pStyle w:val="a4"/>
        <w:numPr>
          <w:ilvl w:val="1"/>
          <w:numId w:val="4"/>
        </w:numPr>
        <w:shd w:val="clear" w:color="auto" w:fill="FFFFFF"/>
        <w:spacing w:after="0" w:line="240" w:lineRule="auto"/>
        <w:ind w:left="993" w:hanging="426"/>
        <w:rPr>
          <w:rFonts w:ascii="Times New Roman" w:hAnsi="Times New Roman" w:cs="Times New Roman"/>
          <w:sz w:val="28"/>
          <w:szCs w:val="28"/>
        </w:rPr>
      </w:pPr>
      <w:r w:rsidRPr="00532618">
        <w:rPr>
          <w:rFonts w:ascii="Times New Roman" w:hAnsi="Times New Roman" w:cs="Times New Roman"/>
          <w:sz w:val="28"/>
          <w:szCs w:val="28"/>
        </w:rPr>
        <w:t xml:space="preserve">Расстояние между ножками измеряется. </w:t>
      </w:r>
    </w:p>
    <w:p w:rsidR="00532618" w:rsidRPr="00532618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2618">
        <w:rPr>
          <w:b/>
          <w:color w:val="C00000"/>
          <w:sz w:val="28"/>
          <w:szCs w:val="28"/>
        </w:rPr>
        <w:lastRenderedPageBreak/>
        <w:t>Нутромер</w:t>
      </w:r>
      <w:r w:rsidRPr="00532618">
        <w:rPr>
          <w:sz w:val="28"/>
          <w:szCs w:val="28"/>
        </w:rPr>
        <w:t xml:space="preserve"> – для измерения </w:t>
      </w:r>
      <w:r w:rsidRPr="00532618">
        <w:rPr>
          <w:b/>
          <w:sz w:val="28"/>
          <w:szCs w:val="28"/>
        </w:rPr>
        <w:t>внутренних размеров</w:t>
      </w:r>
      <w:r w:rsidRPr="00532618">
        <w:rPr>
          <w:sz w:val="28"/>
          <w:szCs w:val="28"/>
        </w:rPr>
        <w:t xml:space="preserve">: диаметров отверстий, размеров пазов, выточек и т.п. </w:t>
      </w:r>
    </w:p>
    <w:p w:rsidR="00532618" w:rsidRPr="00532618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2618">
        <w:rPr>
          <w:sz w:val="28"/>
          <w:szCs w:val="28"/>
        </w:rPr>
        <w:t xml:space="preserve">На </w:t>
      </w:r>
      <w:r w:rsidRPr="00532618">
        <w:rPr>
          <w:b/>
          <w:color w:val="006600"/>
          <w:sz w:val="28"/>
          <w:szCs w:val="28"/>
        </w:rPr>
        <w:t>рис. 1, д, е</w:t>
      </w:r>
      <w:r w:rsidRPr="00532618">
        <w:rPr>
          <w:color w:val="006600"/>
          <w:sz w:val="28"/>
          <w:szCs w:val="28"/>
        </w:rPr>
        <w:t xml:space="preserve"> </w:t>
      </w:r>
      <w:r w:rsidRPr="00532618">
        <w:rPr>
          <w:sz w:val="28"/>
          <w:szCs w:val="28"/>
        </w:rPr>
        <w:t xml:space="preserve">показаны обыкновенный и пружинный нутромеры. В отличие от кронциркуля он имеет прямые ножки с отогнутыми губками. Устройство нутромера аналогично устройству кронциркуля. При измерении диаметра ножки нутромера разводят до легкого касания со стенками детали и затем вводят в отверстие отвесно. Замеренный размер отверстия будет соответствовать действительному только в том случае, когда нутромер не будет перекошен, т. е. линия, проходящая через концы ножек, будет перпендикулярной оси отверстия. Отсчет размера производится по измерительной линейке; при этом одну ножку нутромера упирают в плоскость, к которой под прямым углом прижата торцовая грань измерительной линейки, и производят по ней отсчет размера. Изготовляют нутромеры из углеродистой инструментальной </w:t>
      </w:r>
      <w:r w:rsidRPr="00532618">
        <w:rPr>
          <w:b/>
          <w:sz w:val="28"/>
          <w:szCs w:val="28"/>
        </w:rPr>
        <w:t>стали У</w:t>
      </w:r>
      <w:proofErr w:type="gramStart"/>
      <w:r w:rsidRPr="00532618">
        <w:rPr>
          <w:b/>
          <w:sz w:val="28"/>
          <w:szCs w:val="28"/>
        </w:rPr>
        <w:t>7</w:t>
      </w:r>
      <w:proofErr w:type="gramEnd"/>
      <w:r w:rsidRPr="00532618">
        <w:rPr>
          <w:sz w:val="28"/>
          <w:szCs w:val="28"/>
        </w:rPr>
        <w:t xml:space="preserve"> или </w:t>
      </w:r>
      <w:r w:rsidRPr="00532618">
        <w:rPr>
          <w:b/>
          <w:sz w:val="28"/>
          <w:szCs w:val="28"/>
        </w:rPr>
        <w:t>У8</w:t>
      </w:r>
      <w:r w:rsidRPr="00532618">
        <w:rPr>
          <w:sz w:val="28"/>
          <w:szCs w:val="28"/>
        </w:rPr>
        <w:t xml:space="preserve"> с закалкой измерительных концов на длине </w:t>
      </w:r>
      <w:r w:rsidRPr="00532618">
        <w:rPr>
          <w:b/>
          <w:sz w:val="28"/>
          <w:szCs w:val="28"/>
        </w:rPr>
        <w:t>15-20 мм</w:t>
      </w:r>
      <w:r w:rsidRPr="00532618">
        <w:rPr>
          <w:sz w:val="28"/>
          <w:szCs w:val="28"/>
        </w:rPr>
        <w:t>.</w:t>
      </w:r>
    </w:p>
    <w:p w:rsidR="00532618" w:rsidRPr="00532618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2618">
        <w:rPr>
          <w:sz w:val="28"/>
          <w:szCs w:val="28"/>
        </w:rPr>
        <w:t>Точность измерений, которую можно получить с помощью масштабной линейки, складного метра или рулетки, далеко не всегда удовлетворяет требованиям современного машиностроения. Поэтому при изготовлении ответственных деталей машин пользуются более совершенными масштабными инструментами, позволяющими определять размеры с повышенной точностью. К таким инструментам в первую очередь относится штангенциркуль.</w:t>
      </w:r>
    </w:p>
    <w:p w:rsidR="00532618" w:rsidRPr="00532618" w:rsidRDefault="00532618" w:rsidP="0053261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C00000"/>
          <w:sz w:val="16"/>
          <w:szCs w:val="16"/>
        </w:rPr>
      </w:pPr>
    </w:p>
    <w:p w:rsidR="00532618" w:rsidRPr="00532618" w:rsidRDefault="00532618" w:rsidP="0053261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32618">
        <w:rPr>
          <w:b/>
          <w:bCs/>
          <w:color w:val="C00000"/>
          <w:sz w:val="28"/>
          <w:szCs w:val="28"/>
        </w:rPr>
        <w:t>Штангенциркули</w:t>
      </w:r>
      <w:r w:rsidRPr="00532618">
        <w:rPr>
          <w:b/>
          <w:bCs/>
          <w:color w:val="000000"/>
          <w:sz w:val="28"/>
          <w:szCs w:val="28"/>
        </w:rPr>
        <w:t xml:space="preserve"> </w:t>
      </w:r>
      <w:r w:rsidRPr="00532618">
        <w:rPr>
          <w:color w:val="000000"/>
          <w:sz w:val="28"/>
          <w:szCs w:val="28"/>
        </w:rPr>
        <w:t xml:space="preserve">– </w:t>
      </w:r>
      <w:r w:rsidRPr="00532618">
        <w:rPr>
          <w:sz w:val="28"/>
          <w:szCs w:val="28"/>
        </w:rPr>
        <w:t>для измерения наружных и внутренних размеров, глубин, буртиков и высот деталей</w:t>
      </w:r>
      <w:r w:rsidRPr="00532618">
        <w:rPr>
          <w:color w:val="000000"/>
          <w:sz w:val="28"/>
          <w:szCs w:val="28"/>
        </w:rPr>
        <w:t>.</w:t>
      </w:r>
    </w:p>
    <w:p w:rsidR="00532618" w:rsidRDefault="00532618" w:rsidP="00532618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30C364AC" wp14:editId="52F9E08B">
            <wp:extent cx="3400425" cy="4944953"/>
            <wp:effectExtent l="0" t="0" r="0" b="8255"/>
            <wp:docPr id="197" name="Рисунок 197" descr="http://pereosnastka.ru/gallery/osnovy-slesarnogo-dela/im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reosnastka.ru/gallery/osnovy-slesarnogo-dela/image_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464" cy="496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618" w:rsidRPr="004D1115" w:rsidRDefault="00532618" w:rsidP="00532618">
      <w:pPr>
        <w:jc w:val="center"/>
        <w:rPr>
          <w:b/>
          <w:i/>
          <w:color w:val="006600"/>
          <w:sz w:val="10"/>
          <w:szCs w:val="10"/>
        </w:rPr>
      </w:pPr>
    </w:p>
    <w:p w:rsidR="00532618" w:rsidRPr="00127C12" w:rsidRDefault="00532618" w:rsidP="0053261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27C12">
        <w:rPr>
          <w:b/>
          <w:i/>
          <w:color w:val="006600"/>
          <w:sz w:val="28"/>
          <w:szCs w:val="28"/>
        </w:rPr>
        <w:t xml:space="preserve">Рис. </w:t>
      </w:r>
      <w:r w:rsidR="00127C12" w:rsidRPr="00127C12">
        <w:rPr>
          <w:b/>
          <w:i/>
          <w:color w:val="006600"/>
          <w:sz w:val="28"/>
          <w:szCs w:val="28"/>
        </w:rPr>
        <w:t>3</w:t>
      </w:r>
      <w:r w:rsidRPr="00127C12">
        <w:rPr>
          <w:b/>
          <w:i/>
          <w:color w:val="006600"/>
          <w:sz w:val="28"/>
          <w:szCs w:val="28"/>
        </w:rPr>
        <w:t>. Штангенциркуль (а); устройство нониуса (б и в)</w:t>
      </w:r>
    </w:p>
    <w:p w:rsidR="000878E5" w:rsidRPr="00532618" w:rsidRDefault="000878E5" w:rsidP="000878E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2618">
        <w:rPr>
          <w:sz w:val="28"/>
          <w:szCs w:val="28"/>
        </w:rPr>
        <w:lastRenderedPageBreak/>
        <w:t xml:space="preserve">Универсальность, простота отсчета, доступность и широкий диапазон </w:t>
      </w:r>
      <w:proofErr w:type="spellStart"/>
      <w:proofErr w:type="gramStart"/>
      <w:r w:rsidRPr="00532618">
        <w:rPr>
          <w:sz w:val="28"/>
          <w:szCs w:val="28"/>
        </w:rPr>
        <w:t>изме</w:t>
      </w:r>
      <w:proofErr w:type="spellEnd"/>
      <w:r w:rsidR="00E2649A">
        <w:rPr>
          <w:sz w:val="28"/>
          <w:szCs w:val="28"/>
        </w:rPr>
        <w:t>-</w:t>
      </w:r>
      <w:r w:rsidRPr="00532618">
        <w:rPr>
          <w:sz w:val="28"/>
          <w:szCs w:val="28"/>
        </w:rPr>
        <w:t>рения</w:t>
      </w:r>
      <w:proofErr w:type="gramEnd"/>
      <w:r w:rsidRPr="00532618">
        <w:rPr>
          <w:sz w:val="28"/>
          <w:szCs w:val="28"/>
        </w:rPr>
        <w:t xml:space="preserve"> позволяют использовать штангенциркуль на разных работах. Конструкции выпускаемых промышленностью штангенциркулей дают возможность производить отсчет размеров с точностью </w:t>
      </w:r>
      <w:r w:rsidRPr="00532618">
        <w:rPr>
          <w:b/>
          <w:sz w:val="28"/>
          <w:szCs w:val="28"/>
        </w:rPr>
        <w:t>до 0,1</w:t>
      </w:r>
      <w:r w:rsidRPr="00532618">
        <w:rPr>
          <w:sz w:val="28"/>
          <w:szCs w:val="28"/>
        </w:rPr>
        <w:t xml:space="preserve"> и </w:t>
      </w:r>
      <w:r w:rsidRPr="00532618">
        <w:rPr>
          <w:b/>
          <w:sz w:val="28"/>
          <w:szCs w:val="28"/>
        </w:rPr>
        <w:t>0,05 мм</w:t>
      </w:r>
      <w:r w:rsidRPr="00532618">
        <w:rPr>
          <w:sz w:val="28"/>
          <w:szCs w:val="28"/>
        </w:rPr>
        <w:t xml:space="preserve">. Штангенциркули с точностью отсчета размеров </w:t>
      </w:r>
      <w:r w:rsidRPr="00532618">
        <w:rPr>
          <w:b/>
          <w:sz w:val="28"/>
          <w:szCs w:val="28"/>
        </w:rPr>
        <w:t>до 0,02 мм</w:t>
      </w:r>
      <w:r w:rsidRPr="00532618">
        <w:rPr>
          <w:sz w:val="28"/>
          <w:szCs w:val="28"/>
        </w:rPr>
        <w:t xml:space="preserve"> в настоящее время </w:t>
      </w:r>
      <w:r w:rsidRPr="00532618">
        <w:rPr>
          <w:b/>
          <w:sz w:val="28"/>
          <w:szCs w:val="28"/>
        </w:rPr>
        <w:t>не выпускаются</w:t>
      </w:r>
      <w:r w:rsidRPr="00532618">
        <w:rPr>
          <w:sz w:val="28"/>
          <w:szCs w:val="28"/>
        </w:rPr>
        <w:t>.</w:t>
      </w:r>
    </w:p>
    <w:p w:rsidR="00532618" w:rsidRPr="00127C12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27C12">
        <w:rPr>
          <w:sz w:val="28"/>
          <w:szCs w:val="28"/>
        </w:rPr>
        <w:t xml:space="preserve">На </w:t>
      </w:r>
      <w:r w:rsidR="00127C12" w:rsidRPr="00127C12">
        <w:rPr>
          <w:b/>
          <w:color w:val="006600"/>
          <w:sz w:val="28"/>
          <w:szCs w:val="28"/>
        </w:rPr>
        <w:t>рис. 3</w:t>
      </w:r>
      <w:r w:rsidRPr="00127C12">
        <w:rPr>
          <w:b/>
          <w:color w:val="006600"/>
          <w:sz w:val="28"/>
          <w:szCs w:val="28"/>
        </w:rPr>
        <w:t>, а</w:t>
      </w:r>
      <w:r w:rsidRPr="00127C12">
        <w:rPr>
          <w:color w:val="006600"/>
          <w:sz w:val="28"/>
          <w:szCs w:val="28"/>
        </w:rPr>
        <w:t xml:space="preserve"> </w:t>
      </w:r>
      <w:r w:rsidRPr="00127C12">
        <w:rPr>
          <w:sz w:val="28"/>
          <w:szCs w:val="28"/>
        </w:rPr>
        <w:t>изображен универсальный штангенциркуль (</w:t>
      </w:r>
      <w:r w:rsidRPr="00127C12">
        <w:rPr>
          <w:b/>
          <w:sz w:val="28"/>
          <w:szCs w:val="28"/>
        </w:rPr>
        <w:t>тип ШЦ-</w:t>
      </w:r>
      <w:proofErr w:type="gramStart"/>
      <w:r w:rsidRPr="00127C12">
        <w:rPr>
          <w:b/>
          <w:sz w:val="28"/>
          <w:szCs w:val="28"/>
          <w:lang w:val="en-US"/>
        </w:rPr>
        <w:t>I</w:t>
      </w:r>
      <w:proofErr w:type="gramEnd"/>
      <w:r w:rsidRPr="00127C12">
        <w:rPr>
          <w:sz w:val="28"/>
          <w:szCs w:val="28"/>
        </w:rPr>
        <w:t xml:space="preserve">) с пределами измерения </w:t>
      </w:r>
      <w:r w:rsidRPr="00127C12">
        <w:rPr>
          <w:b/>
          <w:sz w:val="28"/>
          <w:szCs w:val="28"/>
        </w:rPr>
        <w:t>от 0 до 125 мм</w:t>
      </w:r>
      <w:r w:rsidRPr="00127C12">
        <w:rPr>
          <w:sz w:val="28"/>
          <w:szCs w:val="28"/>
        </w:rPr>
        <w:t xml:space="preserve"> и величиной отсчета по нониусу </w:t>
      </w:r>
      <w:r w:rsidRPr="00127C12">
        <w:rPr>
          <w:b/>
          <w:sz w:val="28"/>
          <w:szCs w:val="28"/>
        </w:rPr>
        <w:t>0,1 мм</w:t>
      </w:r>
      <w:r w:rsidRPr="00127C12">
        <w:rPr>
          <w:sz w:val="28"/>
          <w:szCs w:val="28"/>
        </w:rPr>
        <w:t>.</w:t>
      </w:r>
    </w:p>
    <w:p w:rsidR="00532618" w:rsidRPr="00127C12" w:rsidRDefault="00532618" w:rsidP="0053261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gramStart"/>
      <w:r w:rsidRPr="00127C12">
        <w:rPr>
          <w:color w:val="000000"/>
          <w:sz w:val="28"/>
          <w:szCs w:val="28"/>
        </w:rPr>
        <w:t xml:space="preserve">Штангенциркуль состоит из следующих частей: штанги 6 (то есть сравнительно толстой стальной линейки) со шкалой, цена деления которой равна </w:t>
      </w:r>
      <w:r w:rsidRPr="00127C12">
        <w:rPr>
          <w:b/>
          <w:color w:val="000000"/>
          <w:sz w:val="28"/>
          <w:szCs w:val="28"/>
        </w:rPr>
        <w:t>1 мм</w:t>
      </w:r>
      <w:r w:rsidRPr="00127C12">
        <w:rPr>
          <w:color w:val="000000"/>
          <w:sz w:val="28"/>
          <w:szCs w:val="28"/>
        </w:rPr>
        <w:t>; верхней 2 и нижней губок 9 на левом конце штанги</w:t>
      </w:r>
      <w:r w:rsidRPr="00127C12">
        <w:rPr>
          <w:sz w:val="28"/>
          <w:szCs w:val="28"/>
        </w:rPr>
        <w:t xml:space="preserve"> (штанга выполнена заодно с губками)</w:t>
      </w:r>
      <w:r w:rsidRPr="00127C12">
        <w:rPr>
          <w:color w:val="000000"/>
          <w:sz w:val="28"/>
          <w:szCs w:val="28"/>
        </w:rPr>
        <w:t>; подвижной рамки с губками (верхней 3 и нижней 8), имеющих такую же форму, как и губки штанги.</w:t>
      </w:r>
      <w:proofErr w:type="gramEnd"/>
      <w:r w:rsidRPr="00127C12">
        <w:rPr>
          <w:color w:val="000000"/>
          <w:sz w:val="28"/>
          <w:szCs w:val="28"/>
        </w:rPr>
        <w:t xml:space="preserve"> На скошенной грани подвижной рамки нанесена шкала (</w:t>
      </w:r>
      <w:r w:rsidRPr="00127C12">
        <w:rPr>
          <w:b/>
          <w:color w:val="000000"/>
          <w:sz w:val="28"/>
          <w:szCs w:val="28"/>
        </w:rPr>
        <w:t xml:space="preserve">10 </w:t>
      </w:r>
      <w:r w:rsidRPr="00127C12">
        <w:rPr>
          <w:color w:val="000000"/>
          <w:sz w:val="28"/>
          <w:szCs w:val="28"/>
        </w:rPr>
        <w:t>или</w:t>
      </w:r>
      <w:r w:rsidRPr="00127C12">
        <w:rPr>
          <w:b/>
          <w:color w:val="000000"/>
          <w:sz w:val="28"/>
          <w:szCs w:val="28"/>
        </w:rPr>
        <w:t xml:space="preserve"> 20 делений</w:t>
      </w:r>
      <w:r w:rsidRPr="00127C12">
        <w:rPr>
          <w:color w:val="000000"/>
          <w:sz w:val="28"/>
          <w:szCs w:val="28"/>
        </w:rPr>
        <w:t xml:space="preserve">) с ценой деления </w:t>
      </w:r>
      <w:r w:rsidRPr="00127C12">
        <w:rPr>
          <w:b/>
          <w:color w:val="000000"/>
          <w:sz w:val="28"/>
          <w:szCs w:val="28"/>
        </w:rPr>
        <w:t xml:space="preserve">0,1 </w:t>
      </w:r>
      <w:r w:rsidRPr="00127C12">
        <w:rPr>
          <w:color w:val="000000"/>
          <w:sz w:val="28"/>
          <w:szCs w:val="28"/>
        </w:rPr>
        <w:t>или</w:t>
      </w:r>
      <w:r w:rsidRPr="00127C12">
        <w:rPr>
          <w:b/>
          <w:color w:val="000000"/>
          <w:sz w:val="28"/>
          <w:szCs w:val="28"/>
        </w:rPr>
        <w:t xml:space="preserve"> 0,05 мм</w:t>
      </w:r>
      <w:r w:rsidRPr="00127C12">
        <w:rPr>
          <w:color w:val="000000"/>
          <w:sz w:val="28"/>
          <w:szCs w:val="28"/>
        </w:rPr>
        <w:t xml:space="preserve">. Эта шкала называется </w:t>
      </w:r>
      <w:r w:rsidRPr="00127C12">
        <w:rPr>
          <w:b/>
          <w:bCs/>
          <w:color w:val="000000"/>
          <w:sz w:val="28"/>
          <w:szCs w:val="28"/>
        </w:rPr>
        <w:t xml:space="preserve">нониусом </w:t>
      </w:r>
      <w:r w:rsidRPr="00127C12">
        <w:rPr>
          <w:bCs/>
          <w:color w:val="000000"/>
          <w:sz w:val="28"/>
          <w:szCs w:val="28"/>
        </w:rPr>
        <w:t>7</w:t>
      </w:r>
      <w:r w:rsidRPr="00127C12">
        <w:rPr>
          <w:color w:val="000000"/>
          <w:sz w:val="28"/>
          <w:szCs w:val="28"/>
        </w:rPr>
        <w:t xml:space="preserve">. Подвижная рамка фиксируется в нужном положении стопорным винтом 4. </w:t>
      </w:r>
      <w:r w:rsidRPr="00127C12">
        <w:rPr>
          <w:sz w:val="28"/>
          <w:szCs w:val="28"/>
        </w:rPr>
        <w:t xml:space="preserve">При сомкнутых губках инструмента деления линейки и шкалы нониуса точно совпадают. </w:t>
      </w:r>
    </w:p>
    <w:p w:rsidR="00532618" w:rsidRPr="00127C12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27C12">
        <w:rPr>
          <w:sz w:val="28"/>
          <w:szCs w:val="28"/>
        </w:rPr>
        <w:t xml:space="preserve">У штангенциркуля измеряющих </w:t>
      </w:r>
      <w:r w:rsidRPr="00127C12">
        <w:rPr>
          <w:b/>
          <w:sz w:val="28"/>
          <w:szCs w:val="28"/>
        </w:rPr>
        <w:t>с точностью 0,1 мм</w:t>
      </w:r>
      <w:r w:rsidRPr="00127C12">
        <w:rPr>
          <w:sz w:val="28"/>
          <w:szCs w:val="28"/>
        </w:rPr>
        <w:t xml:space="preserve"> шкала нониуса сделана более крупной и имеет </w:t>
      </w:r>
      <w:r w:rsidRPr="00127C12">
        <w:rPr>
          <w:b/>
          <w:sz w:val="28"/>
          <w:szCs w:val="28"/>
        </w:rPr>
        <w:t>длину 19 мм</w:t>
      </w:r>
      <w:r w:rsidRPr="00127C12">
        <w:rPr>
          <w:sz w:val="28"/>
          <w:szCs w:val="28"/>
        </w:rPr>
        <w:t>,</w:t>
      </w:r>
      <w:r w:rsidRPr="00127C12">
        <w:rPr>
          <w:b/>
          <w:sz w:val="28"/>
          <w:szCs w:val="28"/>
        </w:rPr>
        <w:t xml:space="preserve"> </w:t>
      </w:r>
      <w:r w:rsidRPr="00127C12">
        <w:rPr>
          <w:sz w:val="28"/>
          <w:szCs w:val="28"/>
        </w:rPr>
        <w:t xml:space="preserve">разделенную </w:t>
      </w:r>
      <w:r w:rsidRPr="00127C12">
        <w:rPr>
          <w:b/>
          <w:sz w:val="28"/>
          <w:szCs w:val="28"/>
        </w:rPr>
        <w:t xml:space="preserve">на 10 частей </w:t>
      </w:r>
      <w:r w:rsidRPr="00127C12">
        <w:rPr>
          <w:sz w:val="28"/>
          <w:szCs w:val="28"/>
        </w:rPr>
        <w:t>(</w:t>
      </w:r>
      <w:r w:rsidRPr="00127C12">
        <w:rPr>
          <w:b/>
          <w:i/>
          <w:color w:val="006600"/>
          <w:sz w:val="28"/>
          <w:szCs w:val="28"/>
        </w:rPr>
        <w:t xml:space="preserve">рис. </w:t>
      </w:r>
      <w:r w:rsidR="00127C12" w:rsidRPr="00127C12">
        <w:rPr>
          <w:b/>
          <w:i/>
          <w:color w:val="006600"/>
          <w:sz w:val="28"/>
          <w:szCs w:val="28"/>
        </w:rPr>
        <w:t>3</w:t>
      </w:r>
      <w:r w:rsidRPr="00127C12">
        <w:rPr>
          <w:b/>
          <w:i/>
          <w:color w:val="006600"/>
          <w:sz w:val="28"/>
          <w:szCs w:val="28"/>
        </w:rPr>
        <w:t>, б, в</w:t>
      </w:r>
      <w:r w:rsidRPr="00127C12">
        <w:rPr>
          <w:sz w:val="28"/>
          <w:szCs w:val="28"/>
        </w:rPr>
        <w:t xml:space="preserve">). Такая шкала более удобна для отсчета, так как каждое деление нониуса равно не </w:t>
      </w:r>
      <w:r w:rsidRPr="005B306D">
        <w:rPr>
          <w:b/>
          <w:sz w:val="28"/>
          <w:szCs w:val="28"/>
        </w:rPr>
        <w:t>0,9</w:t>
      </w:r>
      <w:r w:rsidRPr="00127C12">
        <w:rPr>
          <w:sz w:val="28"/>
          <w:szCs w:val="28"/>
        </w:rPr>
        <w:t xml:space="preserve">, а </w:t>
      </w:r>
      <w:r w:rsidRPr="005B306D">
        <w:rPr>
          <w:b/>
          <w:sz w:val="28"/>
          <w:szCs w:val="28"/>
        </w:rPr>
        <w:t>1,9 мм</w:t>
      </w:r>
      <w:r w:rsidRPr="00127C12">
        <w:rPr>
          <w:sz w:val="28"/>
          <w:szCs w:val="28"/>
        </w:rPr>
        <w:t xml:space="preserve">. Но точность отсчета </w:t>
      </w:r>
      <w:r w:rsidRPr="005B306D">
        <w:rPr>
          <w:b/>
          <w:sz w:val="28"/>
          <w:szCs w:val="28"/>
        </w:rPr>
        <w:t>0,1 мм</w:t>
      </w:r>
      <w:r w:rsidRPr="00127C12">
        <w:rPr>
          <w:sz w:val="28"/>
          <w:szCs w:val="28"/>
        </w:rPr>
        <w:t xml:space="preserve"> в ряде случаев бывает недостаточной. Для более точного отсчета шкалу нониуса делают </w:t>
      </w:r>
      <w:r w:rsidRPr="00127C12">
        <w:rPr>
          <w:b/>
          <w:sz w:val="28"/>
          <w:szCs w:val="28"/>
        </w:rPr>
        <w:t>длиной 39 мм</w:t>
      </w:r>
      <w:r w:rsidRPr="00127C12">
        <w:rPr>
          <w:sz w:val="28"/>
          <w:szCs w:val="28"/>
        </w:rPr>
        <w:t xml:space="preserve"> и делят ее </w:t>
      </w:r>
      <w:r w:rsidRPr="00127C12">
        <w:rPr>
          <w:b/>
          <w:sz w:val="28"/>
          <w:szCs w:val="28"/>
        </w:rPr>
        <w:t>на 20 частей</w:t>
      </w:r>
      <w:r w:rsidRPr="00127C12">
        <w:rPr>
          <w:sz w:val="28"/>
          <w:szCs w:val="28"/>
        </w:rPr>
        <w:t>; тогда цена одного деления нониуса составит 39</w:t>
      </w:r>
      <w:proofErr w:type="gramStart"/>
      <w:r w:rsidR="00E2649A">
        <w:rPr>
          <w:sz w:val="28"/>
          <w:szCs w:val="28"/>
        </w:rPr>
        <w:t xml:space="preserve"> </w:t>
      </w:r>
      <w:r w:rsidRPr="00127C12">
        <w:rPr>
          <w:sz w:val="28"/>
          <w:szCs w:val="28"/>
        </w:rPr>
        <w:t>:</w:t>
      </w:r>
      <w:proofErr w:type="gramEnd"/>
      <w:r w:rsidR="00E2649A">
        <w:rPr>
          <w:sz w:val="28"/>
          <w:szCs w:val="28"/>
        </w:rPr>
        <w:t xml:space="preserve"> </w:t>
      </w:r>
      <w:r w:rsidRPr="00127C12">
        <w:rPr>
          <w:sz w:val="28"/>
          <w:szCs w:val="28"/>
        </w:rPr>
        <w:t>20 = 1,95 мм. Таким образом, если на линейке штанги нанесена обычная миллиметровая шкала, то первый штрих нониуса будет «отставать» от второго штриха линейки на 0,05 мм, второй штрих нониуса от четвертого штриха линейки – на 0,05</w:t>
      </w:r>
      <w:r w:rsidR="00E2649A">
        <w:rPr>
          <w:sz w:val="28"/>
          <w:szCs w:val="28"/>
        </w:rPr>
        <w:t xml:space="preserve"> </w:t>
      </w:r>
      <w:r w:rsidRPr="00127C12">
        <w:rPr>
          <w:sz w:val="28"/>
          <w:szCs w:val="28"/>
        </w:rPr>
        <w:t>х</w:t>
      </w:r>
      <w:r w:rsidR="00E2649A">
        <w:rPr>
          <w:sz w:val="28"/>
          <w:szCs w:val="28"/>
        </w:rPr>
        <w:t xml:space="preserve"> </w:t>
      </w:r>
      <w:r w:rsidRPr="00127C12">
        <w:rPr>
          <w:sz w:val="28"/>
          <w:szCs w:val="28"/>
        </w:rPr>
        <w:t>2 = 0,1 мм и т. д.</w:t>
      </w:r>
    </w:p>
    <w:p w:rsidR="00532618" w:rsidRPr="00127C12" w:rsidRDefault="00532618" w:rsidP="00E2649A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spellStart"/>
      <w:r w:rsidRPr="00127C12">
        <w:rPr>
          <w:sz w:val="28"/>
          <w:szCs w:val="28"/>
        </w:rPr>
        <w:t>Штангенинструменты</w:t>
      </w:r>
      <w:proofErr w:type="spellEnd"/>
      <w:r w:rsidRPr="00127C12">
        <w:rPr>
          <w:sz w:val="28"/>
          <w:szCs w:val="28"/>
        </w:rPr>
        <w:t xml:space="preserve"> с точностью отсчета по нониусу </w:t>
      </w:r>
      <w:r w:rsidRPr="00127C12">
        <w:rPr>
          <w:b/>
          <w:sz w:val="28"/>
          <w:szCs w:val="28"/>
        </w:rPr>
        <w:t>0,05 мм</w:t>
      </w:r>
      <w:r w:rsidRPr="00127C12">
        <w:rPr>
          <w:sz w:val="28"/>
          <w:szCs w:val="28"/>
        </w:rPr>
        <w:t xml:space="preserve"> относятся к измерительным инструментам повышенной точности. Они имеют установочное приспособление – </w:t>
      </w:r>
      <w:r w:rsidRPr="00127C12">
        <w:rPr>
          <w:b/>
          <w:sz w:val="28"/>
          <w:szCs w:val="28"/>
        </w:rPr>
        <w:t xml:space="preserve">микрометрическое устройство </w:t>
      </w:r>
      <w:r w:rsidRPr="00127C12">
        <w:rPr>
          <w:sz w:val="28"/>
          <w:szCs w:val="28"/>
        </w:rPr>
        <w:t>(</w:t>
      </w:r>
      <w:r w:rsidRPr="00127C12">
        <w:rPr>
          <w:b/>
          <w:i/>
          <w:color w:val="006600"/>
          <w:sz w:val="28"/>
          <w:szCs w:val="28"/>
        </w:rPr>
        <w:t xml:space="preserve">рис. </w:t>
      </w:r>
      <w:r w:rsidR="005B306D">
        <w:rPr>
          <w:b/>
          <w:i/>
          <w:color w:val="006600"/>
          <w:sz w:val="28"/>
          <w:szCs w:val="28"/>
        </w:rPr>
        <w:t>6</w:t>
      </w:r>
      <w:r w:rsidRPr="00127C12">
        <w:rPr>
          <w:sz w:val="28"/>
          <w:szCs w:val="28"/>
        </w:rPr>
        <w:t>), позволяющее точно регулировать перемещение рамки с подвижной губкой и быстро устанавливать заданный размер.</w:t>
      </w:r>
      <w:r w:rsidR="00E2649A">
        <w:rPr>
          <w:sz w:val="28"/>
          <w:szCs w:val="28"/>
        </w:rPr>
        <w:t xml:space="preserve"> </w:t>
      </w:r>
      <w:r w:rsidRPr="00127C12">
        <w:rPr>
          <w:sz w:val="28"/>
          <w:szCs w:val="28"/>
        </w:rPr>
        <w:t xml:space="preserve">При измерении деталь слегка зажимают между губками штангенциркуля, фиксируют рамку зажимным винтом, а затем по шкалам штанги и нониуса производят отсчет размера. Измерение глубины осуществляется с помощью глубиномера 5. В зависимости от количества делений нониуса действительные размеры детали можно определять с </w:t>
      </w:r>
      <w:r w:rsidRPr="00127C12">
        <w:rPr>
          <w:b/>
          <w:sz w:val="28"/>
          <w:szCs w:val="28"/>
        </w:rPr>
        <w:t xml:space="preserve">точностью 0,1 </w:t>
      </w:r>
      <w:r w:rsidRPr="00127C12">
        <w:rPr>
          <w:sz w:val="28"/>
          <w:szCs w:val="28"/>
        </w:rPr>
        <w:t>или</w:t>
      </w:r>
      <w:r w:rsidRPr="00127C12">
        <w:rPr>
          <w:b/>
          <w:sz w:val="28"/>
          <w:szCs w:val="28"/>
        </w:rPr>
        <w:t xml:space="preserve"> 0,05 мм</w:t>
      </w:r>
      <w:r w:rsidRPr="00127C12">
        <w:rPr>
          <w:sz w:val="28"/>
          <w:szCs w:val="28"/>
        </w:rPr>
        <w:t>. Например, если шкала нониуса (</w:t>
      </w:r>
      <w:r w:rsidRPr="00127C12">
        <w:rPr>
          <w:b/>
          <w:color w:val="006600"/>
          <w:sz w:val="28"/>
          <w:szCs w:val="28"/>
        </w:rPr>
        <w:t xml:space="preserve">рис. </w:t>
      </w:r>
      <w:r w:rsidR="00E2649A">
        <w:rPr>
          <w:b/>
          <w:color w:val="006600"/>
          <w:sz w:val="28"/>
          <w:szCs w:val="28"/>
        </w:rPr>
        <w:t>3</w:t>
      </w:r>
      <w:r w:rsidRPr="00127C12">
        <w:rPr>
          <w:b/>
          <w:color w:val="006600"/>
          <w:sz w:val="28"/>
          <w:szCs w:val="28"/>
        </w:rPr>
        <w:t>, б</w:t>
      </w:r>
      <w:r w:rsidRPr="00127C12">
        <w:rPr>
          <w:sz w:val="28"/>
          <w:szCs w:val="28"/>
        </w:rPr>
        <w:t xml:space="preserve">) длиной </w:t>
      </w:r>
      <w:r w:rsidRPr="00127C12">
        <w:rPr>
          <w:b/>
          <w:sz w:val="28"/>
          <w:szCs w:val="28"/>
        </w:rPr>
        <w:t>9 мм</w:t>
      </w:r>
      <w:r w:rsidRPr="00127C12">
        <w:rPr>
          <w:sz w:val="28"/>
          <w:szCs w:val="28"/>
        </w:rPr>
        <w:t xml:space="preserve"> разделена </w:t>
      </w:r>
      <w:r w:rsidRPr="00127C12">
        <w:rPr>
          <w:b/>
          <w:sz w:val="28"/>
          <w:szCs w:val="28"/>
        </w:rPr>
        <w:t>на 10 равных частей</w:t>
      </w:r>
      <w:r w:rsidRPr="00127C12">
        <w:rPr>
          <w:sz w:val="28"/>
          <w:szCs w:val="28"/>
        </w:rPr>
        <w:t xml:space="preserve">, то, следовательно, каждое деление нониуса равно </w:t>
      </w:r>
      <w:r w:rsidRPr="00127C12">
        <w:rPr>
          <w:b/>
          <w:sz w:val="28"/>
          <w:szCs w:val="28"/>
        </w:rPr>
        <w:t>9</w:t>
      </w:r>
      <w:proofErr w:type="gramStart"/>
      <w:r w:rsidRPr="00127C12">
        <w:rPr>
          <w:color w:val="000000"/>
          <w:sz w:val="28"/>
          <w:szCs w:val="28"/>
        </w:rPr>
        <w:t> </w:t>
      </w:r>
      <w:r w:rsidRPr="00127C12">
        <w:rPr>
          <w:b/>
          <w:sz w:val="28"/>
          <w:szCs w:val="28"/>
        </w:rPr>
        <w:t>:</w:t>
      </w:r>
      <w:proofErr w:type="gramEnd"/>
      <w:r w:rsidRPr="00127C12">
        <w:rPr>
          <w:color w:val="000000"/>
          <w:sz w:val="28"/>
          <w:szCs w:val="28"/>
        </w:rPr>
        <w:t> </w:t>
      </w:r>
      <w:r w:rsidRPr="00127C12">
        <w:rPr>
          <w:b/>
          <w:sz w:val="28"/>
          <w:szCs w:val="28"/>
        </w:rPr>
        <w:t>10</w:t>
      </w:r>
      <w:r w:rsidRPr="00127C12">
        <w:rPr>
          <w:color w:val="000000"/>
          <w:sz w:val="28"/>
          <w:szCs w:val="28"/>
        </w:rPr>
        <w:t> </w:t>
      </w:r>
      <w:r w:rsidRPr="00127C12">
        <w:rPr>
          <w:b/>
          <w:sz w:val="28"/>
          <w:szCs w:val="28"/>
        </w:rPr>
        <w:t>=</w:t>
      </w:r>
      <w:r w:rsidRPr="00127C12">
        <w:rPr>
          <w:color w:val="000000"/>
          <w:sz w:val="28"/>
          <w:szCs w:val="28"/>
        </w:rPr>
        <w:t> </w:t>
      </w:r>
      <w:r w:rsidRPr="00127C12">
        <w:rPr>
          <w:b/>
          <w:sz w:val="28"/>
          <w:szCs w:val="28"/>
        </w:rPr>
        <w:t>0,9 мм</w:t>
      </w:r>
      <w:r w:rsidRPr="00127C12">
        <w:rPr>
          <w:sz w:val="28"/>
          <w:szCs w:val="28"/>
        </w:rPr>
        <w:t xml:space="preserve">, т.е. короче деления на линейке на </w:t>
      </w:r>
      <w:r w:rsidRPr="00127C12">
        <w:rPr>
          <w:b/>
          <w:sz w:val="28"/>
          <w:szCs w:val="28"/>
        </w:rPr>
        <w:t>1,0</w:t>
      </w:r>
      <w:r w:rsidRPr="00127C12">
        <w:rPr>
          <w:color w:val="000000"/>
          <w:sz w:val="28"/>
          <w:szCs w:val="28"/>
        </w:rPr>
        <w:t> </w:t>
      </w:r>
      <w:r w:rsidRPr="00127C12">
        <w:rPr>
          <w:b/>
          <w:sz w:val="28"/>
          <w:szCs w:val="28"/>
        </w:rPr>
        <w:t>–</w:t>
      </w:r>
      <w:r w:rsidRPr="00127C12">
        <w:rPr>
          <w:color w:val="000000"/>
          <w:sz w:val="28"/>
          <w:szCs w:val="28"/>
        </w:rPr>
        <w:t> </w:t>
      </w:r>
      <w:r w:rsidRPr="00127C12">
        <w:rPr>
          <w:b/>
          <w:sz w:val="28"/>
          <w:szCs w:val="28"/>
        </w:rPr>
        <w:t>0,9 = 0,1 мм</w:t>
      </w:r>
      <w:r w:rsidRPr="00127C12">
        <w:rPr>
          <w:sz w:val="28"/>
          <w:szCs w:val="28"/>
        </w:rPr>
        <w:t xml:space="preserve">. При плотно сдвинутых губках штангенциркуля нулевой штрих нониуса совпадает с нулевым штрихом штанги, а десятый штрих нониуса – с девятым штрихом штанги. При такой (так называемой нулевой) установке губок штангенциркуля первое деление нониуса не дойдет до первого деления линейки-штанги </w:t>
      </w:r>
      <w:r w:rsidRPr="00127C12">
        <w:rPr>
          <w:b/>
          <w:sz w:val="28"/>
          <w:szCs w:val="28"/>
        </w:rPr>
        <w:t>на 0,1 мм</w:t>
      </w:r>
      <w:r w:rsidRPr="00127C12">
        <w:rPr>
          <w:sz w:val="28"/>
          <w:szCs w:val="28"/>
        </w:rPr>
        <w:t xml:space="preserve">, второе – </w:t>
      </w:r>
      <w:r w:rsidRPr="00127C12">
        <w:rPr>
          <w:b/>
          <w:sz w:val="28"/>
          <w:szCs w:val="28"/>
        </w:rPr>
        <w:t>на 0,2 мм</w:t>
      </w:r>
      <w:r w:rsidRPr="00127C12">
        <w:rPr>
          <w:sz w:val="28"/>
          <w:szCs w:val="28"/>
        </w:rPr>
        <w:t xml:space="preserve">, третье – </w:t>
      </w:r>
      <w:r w:rsidRPr="00127C12">
        <w:rPr>
          <w:b/>
          <w:sz w:val="28"/>
          <w:szCs w:val="28"/>
        </w:rPr>
        <w:t>на 0,3 мм</w:t>
      </w:r>
      <w:r w:rsidRPr="00127C12">
        <w:rPr>
          <w:sz w:val="28"/>
          <w:szCs w:val="28"/>
        </w:rPr>
        <w:t xml:space="preserve"> и т.д. Если передвинуть рамку таким образом, чтобы первый штрих нониуса совпал с первым штрихом штанги, то зазор между губками будет равен </w:t>
      </w:r>
      <w:r w:rsidRPr="00127C12">
        <w:rPr>
          <w:b/>
          <w:sz w:val="28"/>
          <w:szCs w:val="28"/>
        </w:rPr>
        <w:t>0,1 мм</w:t>
      </w:r>
      <w:r w:rsidRPr="00127C12">
        <w:rPr>
          <w:sz w:val="28"/>
          <w:szCs w:val="28"/>
        </w:rPr>
        <w:t xml:space="preserve">. </w:t>
      </w:r>
      <w:proofErr w:type="gramStart"/>
      <w:r w:rsidRPr="00127C12">
        <w:rPr>
          <w:sz w:val="28"/>
          <w:szCs w:val="28"/>
        </w:rPr>
        <w:t xml:space="preserve">При совпадении, например, шестого штриха нониуса с любым штрихом штанги зазор будет равен </w:t>
      </w:r>
      <w:r w:rsidRPr="00127C12">
        <w:rPr>
          <w:b/>
          <w:sz w:val="28"/>
          <w:szCs w:val="28"/>
        </w:rPr>
        <w:t>0,1 мм</w:t>
      </w:r>
      <w:r w:rsidRPr="00127C12">
        <w:rPr>
          <w:sz w:val="28"/>
          <w:szCs w:val="28"/>
        </w:rPr>
        <w:t xml:space="preserve"> и т. д. Для отсчета действительного размера по штангенциркулю количество целых миллиметров нужно взять по шкале штанги до нулевого штриха нониуса, а количество десятых долей миллиметра – по </w:t>
      </w:r>
      <w:r w:rsidRPr="00127C12">
        <w:rPr>
          <w:sz w:val="28"/>
          <w:szCs w:val="28"/>
        </w:rPr>
        <w:lastRenderedPageBreak/>
        <w:t>нониусу, определив, какой штрих нониуса совпадает со штрихом основной шкалы.</w:t>
      </w:r>
      <w:proofErr w:type="gramEnd"/>
    </w:p>
    <w:p w:rsidR="00532618" w:rsidRPr="00127C12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27C12">
        <w:rPr>
          <w:sz w:val="28"/>
          <w:szCs w:val="28"/>
        </w:rPr>
        <w:t xml:space="preserve">Следует отметить, что производство штангенциркулей с длиной шкалы нониуса </w:t>
      </w:r>
      <w:r w:rsidRPr="00E2649A">
        <w:rPr>
          <w:b/>
          <w:sz w:val="28"/>
          <w:szCs w:val="28"/>
        </w:rPr>
        <w:t>9 мм</w:t>
      </w:r>
      <w:r w:rsidRPr="00127C12">
        <w:rPr>
          <w:sz w:val="28"/>
          <w:szCs w:val="28"/>
        </w:rPr>
        <w:t xml:space="preserve">, деленной на </w:t>
      </w:r>
      <w:r w:rsidRPr="00E2649A">
        <w:rPr>
          <w:b/>
          <w:sz w:val="28"/>
          <w:szCs w:val="28"/>
        </w:rPr>
        <w:t>10 равных частей</w:t>
      </w:r>
      <w:r w:rsidRPr="00127C12">
        <w:rPr>
          <w:sz w:val="28"/>
          <w:szCs w:val="28"/>
        </w:rPr>
        <w:t>, промышленностью прекращено, однако в учебных целях штангенциркулем с указанным нониусом пользуются.</w:t>
      </w:r>
    </w:p>
    <w:p w:rsidR="00532618" w:rsidRPr="00127C12" w:rsidRDefault="00532618" w:rsidP="0053261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27C12">
        <w:rPr>
          <w:color w:val="000000"/>
          <w:sz w:val="28"/>
          <w:szCs w:val="28"/>
        </w:rPr>
        <w:t xml:space="preserve">При измерении штангенциркулем следует </w:t>
      </w:r>
      <w:r w:rsidRPr="00127C12">
        <w:rPr>
          <w:b/>
          <w:color w:val="000000"/>
          <w:sz w:val="28"/>
          <w:szCs w:val="28"/>
        </w:rPr>
        <w:t>проверят</w:t>
      </w:r>
      <w:r w:rsidRPr="00127C12">
        <w:rPr>
          <w:color w:val="000000"/>
          <w:sz w:val="28"/>
          <w:szCs w:val="28"/>
        </w:rPr>
        <w:t>ь:</w:t>
      </w:r>
    </w:p>
    <w:p w:rsidR="00532618" w:rsidRPr="00127C12" w:rsidRDefault="00532618" w:rsidP="00AC70A3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851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127C12">
        <w:rPr>
          <w:color w:val="000000"/>
          <w:sz w:val="28"/>
          <w:szCs w:val="28"/>
        </w:rPr>
        <w:t>плавность перемещения рамки по всей длине штанги;</w:t>
      </w:r>
    </w:p>
    <w:p w:rsidR="00532618" w:rsidRPr="00127C12" w:rsidRDefault="00532618" w:rsidP="00AC70A3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851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127C12">
        <w:rPr>
          <w:color w:val="000000"/>
          <w:sz w:val="28"/>
          <w:szCs w:val="28"/>
        </w:rPr>
        <w:t>плотность прилегания измерительных губок друг к другу (в сведенном положении не должно быть просвета между губками);</w:t>
      </w:r>
    </w:p>
    <w:p w:rsidR="00532618" w:rsidRPr="00127C12" w:rsidRDefault="00532618" w:rsidP="00AC70A3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851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127C12">
        <w:rPr>
          <w:color w:val="000000"/>
          <w:sz w:val="28"/>
          <w:szCs w:val="28"/>
        </w:rPr>
        <w:t>точность совпадения нулевого штриха нониуса с нулевым штрихом шкалы, то есть правильность установки измерительных губок на ноль;</w:t>
      </w:r>
    </w:p>
    <w:p w:rsidR="00532618" w:rsidRPr="00127C12" w:rsidRDefault="00532618" w:rsidP="00AC70A3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851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127C12">
        <w:rPr>
          <w:color w:val="000000"/>
          <w:sz w:val="28"/>
          <w:szCs w:val="28"/>
        </w:rPr>
        <w:t>точность совпадения торца линейки глубиномера с торцом штанги.</w:t>
      </w:r>
    </w:p>
    <w:p w:rsidR="00532618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27C12">
        <w:rPr>
          <w:sz w:val="28"/>
          <w:szCs w:val="28"/>
        </w:rPr>
        <w:t xml:space="preserve">Согласно межгосударственному стандарту </w:t>
      </w:r>
      <w:r w:rsidRPr="00127C12">
        <w:rPr>
          <w:rStyle w:val="caps"/>
          <w:b/>
          <w:sz w:val="28"/>
          <w:szCs w:val="28"/>
        </w:rPr>
        <w:t>ГОСТ</w:t>
      </w:r>
      <w:r w:rsidRPr="00127C12">
        <w:rPr>
          <w:b/>
          <w:sz w:val="28"/>
          <w:szCs w:val="28"/>
        </w:rPr>
        <w:t xml:space="preserve"> 166-89</w:t>
      </w:r>
      <w:r w:rsidRPr="00127C12">
        <w:rPr>
          <w:sz w:val="28"/>
          <w:szCs w:val="28"/>
        </w:rPr>
        <w:t xml:space="preserve"> инструментальная промышленность нашей страны выпускает штангенциркули следующих </w:t>
      </w:r>
      <w:r w:rsidRPr="00E2649A">
        <w:rPr>
          <w:b/>
          <w:color w:val="C00000"/>
          <w:sz w:val="28"/>
          <w:szCs w:val="28"/>
        </w:rPr>
        <w:t>типов</w:t>
      </w:r>
      <w:r w:rsidRPr="00127C12">
        <w:rPr>
          <w:sz w:val="28"/>
          <w:szCs w:val="28"/>
        </w:rPr>
        <w:t>:</w:t>
      </w:r>
    </w:p>
    <w:p w:rsidR="00AC113E" w:rsidRPr="00E2649A" w:rsidRDefault="00AC113E" w:rsidP="00AC113E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2649A">
        <w:rPr>
          <w:b/>
          <w:color w:val="C00000"/>
          <w:sz w:val="28"/>
          <w:szCs w:val="28"/>
        </w:rPr>
        <w:t>ШЦ-1</w:t>
      </w:r>
      <w:r w:rsidRPr="00E2649A">
        <w:rPr>
          <w:color w:val="C00000"/>
          <w:sz w:val="28"/>
          <w:szCs w:val="28"/>
        </w:rPr>
        <w:t xml:space="preserve"> </w:t>
      </w:r>
      <w:r w:rsidRPr="00E2649A">
        <w:rPr>
          <w:sz w:val="28"/>
          <w:szCs w:val="28"/>
        </w:rPr>
        <w:t>– с двусторонним расположением губок – для наружных и внутренних измерений и с линейкой для измерения глубин (</w:t>
      </w:r>
      <w:r w:rsidRPr="00E2649A">
        <w:rPr>
          <w:b/>
          <w:i/>
          <w:color w:val="006600"/>
          <w:sz w:val="28"/>
          <w:szCs w:val="28"/>
        </w:rPr>
        <w:t>рис. 4, 5</w:t>
      </w:r>
      <w:r w:rsidRPr="00E2649A">
        <w:rPr>
          <w:sz w:val="28"/>
          <w:szCs w:val="28"/>
        </w:rPr>
        <w:t>); пределы измерения от 0 до 125 мм; точность отсчета по нониусу 0,1 мм;</w:t>
      </w:r>
    </w:p>
    <w:p w:rsidR="00AC113E" w:rsidRPr="00E2649A" w:rsidRDefault="00AC113E" w:rsidP="00AC113E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2649A">
        <w:rPr>
          <w:b/>
          <w:color w:val="C00000"/>
          <w:sz w:val="28"/>
          <w:szCs w:val="28"/>
        </w:rPr>
        <w:t>ШЦ-П</w:t>
      </w:r>
      <w:r w:rsidRPr="00E2649A">
        <w:rPr>
          <w:color w:val="C00000"/>
          <w:sz w:val="28"/>
          <w:szCs w:val="28"/>
        </w:rPr>
        <w:t xml:space="preserve"> </w:t>
      </w:r>
      <w:r w:rsidRPr="00E2649A">
        <w:rPr>
          <w:sz w:val="28"/>
          <w:szCs w:val="28"/>
        </w:rPr>
        <w:t>– с двусторонним расположением губок – для наружных и внутренних измерений и для разметки; пределы измерения от 0 до 200 и от 0 до 320 мм (</w:t>
      </w:r>
      <w:r w:rsidRPr="00E2649A">
        <w:rPr>
          <w:b/>
          <w:i/>
          <w:color w:val="006600"/>
          <w:sz w:val="28"/>
          <w:szCs w:val="28"/>
        </w:rPr>
        <w:t>рис. 6</w:t>
      </w:r>
      <w:r w:rsidRPr="00E2649A">
        <w:rPr>
          <w:sz w:val="28"/>
          <w:szCs w:val="28"/>
        </w:rPr>
        <w:t>); точность отсчета по нониусу 0,1 и 0,05 мм;</w:t>
      </w:r>
    </w:p>
    <w:p w:rsidR="00AC113E" w:rsidRPr="00AC113E" w:rsidRDefault="00AC113E" w:rsidP="00AC113E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C113E">
        <w:rPr>
          <w:b/>
          <w:color w:val="C00000"/>
          <w:sz w:val="28"/>
          <w:szCs w:val="28"/>
        </w:rPr>
        <w:t>ШЦ-Ш</w:t>
      </w:r>
      <w:r w:rsidRPr="00AC113E">
        <w:rPr>
          <w:color w:val="C00000"/>
          <w:sz w:val="28"/>
          <w:szCs w:val="28"/>
        </w:rPr>
        <w:t xml:space="preserve"> </w:t>
      </w:r>
      <w:r w:rsidRPr="00AC113E">
        <w:rPr>
          <w:sz w:val="28"/>
          <w:szCs w:val="28"/>
        </w:rPr>
        <w:t>– с односторонним расположением губок; пределы измерения 0-500, 250-710, 320-1000, 500-1400 и 800-2000 мм (</w:t>
      </w:r>
      <w:r w:rsidRPr="00AC113E">
        <w:rPr>
          <w:b/>
          <w:i/>
          <w:color w:val="006600"/>
          <w:sz w:val="28"/>
          <w:szCs w:val="28"/>
        </w:rPr>
        <w:t xml:space="preserve">рис. </w:t>
      </w:r>
      <w:r>
        <w:rPr>
          <w:b/>
          <w:i/>
          <w:color w:val="006600"/>
          <w:sz w:val="28"/>
          <w:szCs w:val="28"/>
        </w:rPr>
        <w:t>7</w:t>
      </w:r>
      <w:r w:rsidRPr="00AC113E">
        <w:rPr>
          <w:sz w:val="28"/>
          <w:szCs w:val="28"/>
        </w:rPr>
        <w:t>). Точность отсчета по нониусу 0,1 и 0,05 мм, а также штангенциркуль с устройством для разметки (ТУ 2-034-803-74) с пределами измерения 1500-3000 и 2000-4000 мм. Точность отсчета по нониусу 0,1 мм.</w:t>
      </w:r>
    </w:p>
    <w:p w:rsidR="00AC113E" w:rsidRPr="00AC113E" w:rsidRDefault="00AC113E" w:rsidP="00AC113E">
      <w:pPr>
        <w:pStyle w:val="a3"/>
        <w:spacing w:before="0" w:beforeAutospacing="0" w:after="0" w:afterAutospacing="0"/>
        <w:ind w:firstLine="567"/>
        <w:jc w:val="both"/>
        <w:rPr>
          <w:sz w:val="16"/>
          <w:szCs w:val="16"/>
        </w:rPr>
      </w:pPr>
    </w:p>
    <w:p w:rsidR="00532618" w:rsidRDefault="00532618" w:rsidP="00532618">
      <w:pPr>
        <w:pStyle w:val="a3"/>
        <w:spacing w:before="0" w:beforeAutospacing="0" w:after="0" w:afterAutospacing="0"/>
        <w:jc w:val="center"/>
        <w:rPr>
          <w:b/>
          <w:color w:val="C00000"/>
          <w:sz w:val="26"/>
          <w:szCs w:val="26"/>
        </w:rPr>
      </w:pPr>
      <w:r w:rsidRPr="00C554E7">
        <w:rPr>
          <w:noProof/>
        </w:rPr>
        <w:drawing>
          <wp:inline distT="0" distB="0" distL="0" distR="0" wp14:anchorId="32C01A4E" wp14:editId="0EBDEA6C">
            <wp:extent cx="4587903" cy="2791346"/>
            <wp:effectExtent l="0" t="0" r="3175" b="9525"/>
            <wp:docPr id="165" name="Рисунок 165" descr="ГОСТ 166-89 (СТ СЭВ 704-77 - СТ СЭВ 707-77; СТ СЭВ 1309-78, ИСО 3599-76) Штангенциркули. Технические услов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СТ 166-89 (СТ СЭВ 704-77 - СТ СЭВ 707-77; СТ СЭВ 1309-78, ИСО 3599-76) Штангенциркули. Технические услов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72" cy="27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618" w:rsidRPr="00E2649A" w:rsidRDefault="00532618" w:rsidP="00532618">
      <w:pPr>
        <w:jc w:val="center"/>
        <w:rPr>
          <w:i/>
          <w:iCs/>
          <w:color w:val="006600"/>
          <w:sz w:val="28"/>
          <w:szCs w:val="28"/>
        </w:rPr>
      </w:pPr>
      <w:r w:rsidRPr="00E2649A">
        <w:rPr>
          <w:b/>
          <w:i/>
          <w:iCs/>
          <w:color w:val="006600"/>
          <w:sz w:val="28"/>
          <w:szCs w:val="28"/>
        </w:rPr>
        <w:t>Рис.</w:t>
      </w:r>
      <w:r w:rsidR="00E2649A" w:rsidRPr="00E2649A">
        <w:rPr>
          <w:b/>
          <w:i/>
          <w:iCs/>
          <w:color w:val="006600"/>
          <w:sz w:val="28"/>
          <w:szCs w:val="28"/>
        </w:rPr>
        <w:t xml:space="preserve"> </w:t>
      </w:r>
      <w:r w:rsidR="005B306D" w:rsidRPr="00E2649A">
        <w:rPr>
          <w:b/>
          <w:i/>
          <w:iCs/>
          <w:color w:val="006600"/>
          <w:sz w:val="28"/>
          <w:szCs w:val="28"/>
        </w:rPr>
        <w:t>4</w:t>
      </w:r>
      <w:r w:rsidRPr="00E2649A">
        <w:rPr>
          <w:b/>
          <w:i/>
          <w:iCs/>
          <w:color w:val="006600"/>
          <w:sz w:val="28"/>
          <w:szCs w:val="28"/>
        </w:rPr>
        <w:t xml:space="preserve">. Штангенциркуль </w:t>
      </w:r>
      <w:r w:rsidRPr="00E2649A">
        <w:rPr>
          <w:b/>
          <w:i/>
          <w:color w:val="006600"/>
          <w:sz w:val="28"/>
          <w:szCs w:val="28"/>
        </w:rPr>
        <w:t>двусторонний с глубиномером (тип ШЦ-</w:t>
      </w:r>
      <w:proofErr w:type="gramStart"/>
      <w:r w:rsidRPr="00E2649A">
        <w:rPr>
          <w:b/>
          <w:i/>
          <w:color w:val="006600"/>
          <w:sz w:val="28"/>
          <w:szCs w:val="28"/>
          <w:lang w:val="en-US"/>
        </w:rPr>
        <w:t>I</w:t>
      </w:r>
      <w:proofErr w:type="gramEnd"/>
      <w:r w:rsidRPr="00E2649A">
        <w:rPr>
          <w:b/>
          <w:i/>
          <w:color w:val="006600"/>
          <w:sz w:val="28"/>
          <w:szCs w:val="28"/>
        </w:rPr>
        <w:t>):</w:t>
      </w:r>
    </w:p>
    <w:p w:rsidR="00E2649A" w:rsidRDefault="00532618" w:rsidP="00532618">
      <w:pPr>
        <w:jc w:val="center"/>
        <w:rPr>
          <w:i/>
          <w:color w:val="008000"/>
          <w:sz w:val="28"/>
          <w:szCs w:val="28"/>
        </w:rPr>
      </w:pPr>
      <w:r w:rsidRPr="00E2649A">
        <w:rPr>
          <w:b/>
          <w:i/>
          <w:iCs/>
          <w:color w:val="008000"/>
          <w:sz w:val="28"/>
          <w:szCs w:val="28"/>
        </w:rPr>
        <w:t>1</w:t>
      </w:r>
      <w:r w:rsidRPr="00E2649A">
        <w:rPr>
          <w:i/>
          <w:color w:val="008000"/>
          <w:sz w:val="28"/>
          <w:szCs w:val="28"/>
        </w:rPr>
        <w:t xml:space="preserve"> – штанга; </w:t>
      </w:r>
      <w:r w:rsidRPr="00E2649A">
        <w:rPr>
          <w:b/>
          <w:i/>
          <w:iCs/>
          <w:color w:val="008000"/>
          <w:sz w:val="28"/>
          <w:szCs w:val="28"/>
        </w:rPr>
        <w:t>2</w:t>
      </w:r>
      <w:r w:rsidRPr="00E2649A">
        <w:rPr>
          <w:i/>
          <w:color w:val="008000"/>
          <w:sz w:val="28"/>
          <w:szCs w:val="28"/>
        </w:rPr>
        <w:t xml:space="preserve"> – рамка; </w:t>
      </w:r>
      <w:r w:rsidRPr="00E2649A">
        <w:rPr>
          <w:b/>
          <w:i/>
          <w:iCs/>
          <w:color w:val="008000"/>
          <w:sz w:val="28"/>
          <w:szCs w:val="28"/>
        </w:rPr>
        <w:t>3</w:t>
      </w:r>
      <w:r w:rsidRPr="00E2649A">
        <w:rPr>
          <w:i/>
          <w:color w:val="008000"/>
          <w:sz w:val="28"/>
          <w:szCs w:val="28"/>
        </w:rPr>
        <w:t xml:space="preserve"> – зажимающий элемент; </w:t>
      </w:r>
      <w:r w:rsidRPr="00E2649A">
        <w:rPr>
          <w:b/>
          <w:i/>
          <w:iCs/>
          <w:color w:val="008000"/>
          <w:sz w:val="28"/>
          <w:szCs w:val="28"/>
        </w:rPr>
        <w:t>4</w:t>
      </w:r>
      <w:r w:rsidRPr="00E2649A">
        <w:rPr>
          <w:i/>
          <w:color w:val="008000"/>
          <w:sz w:val="28"/>
          <w:szCs w:val="28"/>
        </w:rPr>
        <w:t xml:space="preserve"> – нониус; </w:t>
      </w:r>
      <w:r w:rsidRPr="00E2649A">
        <w:rPr>
          <w:b/>
          <w:i/>
          <w:iCs/>
          <w:color w:val="008000"/>
          <w:sz w:val="28"/>
          <w:szCs w:val="28"/>
        </w:rPr>
        <w:t>5</w:t>
      </w:r>
      <w:r w:rsidRPr="00E2649A">
        <w:rPr>
          <w:i/>
          <w:color w:val="008000"/>
          <w:sz w:val="28"/>
          <w:szCs w:val="28"/>
        </w:rPr>
        <w:t xml:space="preserve"> – рабочая поверхность штанги; </w:t>
      </w:r>
      <w:r w:rsidRPr="00E2649A">
        <w:rPr>
          <w:b/>
          <w:i/>
          <w:iCs/>
          <w:color w:val="008000"/>
          <w:sz w:val="28"/>
          <w:szCs w:val="28"/>
        </w:rPr>
        <w:t>6</w:t>
      </w:r>
      <w:r w:rsidRPr="00E2649A">
        <w:rPr>
          <w:i/>
          <w:color w:val="008000"/>
          <w:sz w:val="28"/>
          <w:szCs w:val="28"/>
        </w:rPr>
        <w:t xml:space="preserve"> – глубиномер; </w:t>
      </w:r>
      <w:r w:rsidRPr="00E2649A">
        <w:rPr>
          <w:b/>
          <w:i/>
          <w:iCs/>
          <w:color w:val="008000"/>
          <w:sz w:val="28"/>
          <w:szCs w:val="28"/>
        </w:rPr>
        <w:t>7</w:t>
      </w:r>
      <w:r w:rsidRPr="00E2649A">
        <w:rPr>
          <w:i/>
          <w:color w:val="008000"/>
          <w:sz w:val="28"/>
          <w:szCs w:val="28"/>
        </w:rPr>
        <w:t xml:space="preserve"> – губки с кромочными измерительными поверхностями для измерения внутренних размеров; </w:t>
      </w:r>
      <w:r w:rsidRPr="00E2649A">
        <w:rPr>
          <w:b/>
          <w:i/>
          <w:iCs/>
          <w:color w:val="008000"/>
          <w:sz w:val="28"/>
          <w:szCs w:val="28"/>
        </w:rPr>
        <w:t>8</w:t>
      </w:r>
      <w:r w:rsidRPr="00E2649A">
        <w:rPr>
          <w:i/>
          <w:color w:val="008000"/>
          <w:sz w:val="28"/>
          <w:szCs w:val="28"/>
        </w:rPr>
        <w:t xml:space="preserve"> – губки с плоскими измерительными поверхностями для измерения наружных размеров; </w:t>
      </w:r>
    </w:p>
    <w:p w:rsidR="00532618" w:rsidRPr="00E2649A" w:rsidRDefault="00532618" w:rsidP="00532618">
      <w:pPr>
        <w:jc w:val="center"/>
        <w:rPr>
          <w:i/>
          <w:color w:val="008000"/>
          <w:sz w:val="28"/>
          <w:szCs w:val="28"/>
        </w:rPr>
      </w:pPr>
      <w:r w:rsidRPr="00E2649A">
        <w:rPr>
          <w:b/>
          <w:i/>
          <w:iCs/>
          <w:color w:val="008000"/>
          <w:sz w:val="28"/>
          <w:szCs w:val="28"/>
        </w:rPr>
        <w:t>9</w:t>
      </w:r>
      <w:r w:rsidRPr="00E2649A">
        <w:rPr>
          <w:i/>
          <w:color w:val="008000"/>
          <w:sz w:val="28"/>
          <w:szCs w:val="28"/>
        </w:rPr>
        <w:t xml:space="preserve"> – шкала штанги</w:t>
      </w:r>
    </w:p>
    <w:p w:rsidR="00E2649A" w:rsidRPr="00E2649A" w:rsidRDefault="00E2649A" w:rsidP="00532618">
      <w:pPr>
        <w:pStyle w:val="a3"/>
        <w:spacing w:before="0" w:beforeAutospacing="0" w:after="0" w:afterAutospacing="0"/>
        <w:ind w:firstLine="567"/>
        <w:jc w:val="both"/>
        <w:rPr>
          <w:b/>
          <w:color w:val="C00000"/>
          <w:sz w:val="28"/>
          <w:szCs w:val="28"/>
        </w:rPr>
      </w:pPr>
    </w:p>
    <w:p w:rsidR="00532618" w:rsidRPr="00113ED5" w:rsidRDefault="00532618" w:rsidP="00532618">
      <w:pPr>
        <w:jc w:val="center"/>
        <w:rPr>
          <w:sz w:val="26"/>
          <w:szCs w:val="26"/>
        </w:rPr>
      </w:pPr>
      <w:r w:rsidRPr="00113ED5">
        <w:rPr>
          <w:noProof/>
          <w:sz w:val="26"/>
          <w:szCs w:val="26"/>
        </w:rPr>
        <w:lastRenderedPageBreak/>
        <w:drawing>
          <wp:inline distT="0" distB="0" distL="0" distR="0" wp14:anchorId="7E54A951" wp14:editId="10F096A5">
            <wp:extent cx="3323645" cy="1872955"/>
            <wp:effectExtent l="0" t="0" r="0" b="0"/>
            <wp:docPr id="201" name="Рисунок 201" descr="ГОСТ 166-89 (СТ СЭВ 704-77 - СТ СЭВ 707-77; СТ СЭВ 1309-78, ИСО 3599-76) Штангенциркули. Технические услов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СТ 166-89 (СТ СЭВ 704-77 - СТ СЭВ 707-77; СТ СЭВ 1309-78, ИСО 3599-76) Штангенциркули. Технические услов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501" cy="188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618" w:rsidRPr="00AC113E" w:rsidRDefault="00532618" w:rsidP="00532618">
      <w:pPr>
        <w:jc w:val="center"/>
        <w:rPr>
          <w:color w:val="006600"/>
          <w:sz w:val="28"/>
          <w:szCs w:val="28"/>
        </w:rPr>
      </w:pPr>
      <w:r w:rsidRPr="00AC113E">
        <w:rPr>
          <w:b/>
          <w:i/>
          <w:iCs/>
          <w:color w:val="006600"/>
          <w:sz w:val="28"/>
          <w:szCs w:val="28"/>
        </w:rPr>
        <w:t>Рис.</w:t>
      </w:r>
      <w:r w:rsidR="00E2649A" w:rsidRPr="00AC113E">
        <w:rPr>
          <w:b/>
          <w:i/>
          <w:iCs/>
          <w:color w:val="006600"/>
          <w:sz w:val="28"/>
          <w:szCs w:val="28"/>
        </w:rPr>
        <w:t xml:space="preserve"> 5</w:t>
      </w:r>
      <w:r w:rsidRPr="00AC113E">
        <w:rPr>
          <w:b/>
          <w:i/>
          <w:iCs/>
          <w:color w:val="006600"/>
          <w:sz w:val="28"/>
          <w:szCs w:val="28"/>
        </w:rPr>
        <w:t xml:space="preserve">. Штангенциркуль </w:t>
      </w:r>
      <w:r w:rsidRPr="00AC113E">
        <w:rPr>
          <w:b/>
          <w:i/>
          <w:color w:val="006600"/>
          <w:sz w:val="28"/>
          <w:szCs w:val="28"/>
        </w:rPr>
        <w:t>односторонний с глубиномером с измерительными поверхностями из твердых сплавов:</w:t>
      </w:r>
    </w:p>
    <w:p w:rsidR="00532618" w:rsidRPr="00AC113E" w:rsidRDefault="00532618" w:rsidP="00532618">
      <w:pPr>
        <w:jc w:val="center"/>
        <w:rPr>
          <w:i/>
          <w:color w:val="008000"/>
          <w:sz w:val="28"/>
          <w:szCs w:val="28"/>
        </w:rPr>
      </w:pPr>
      <w:r w:rsidRPr="00AC113E">
        <w:rPr>
          <w:b/>
          <w:i/>
          <w:iCs/>
          <w:color w:val="008000"/>
          <w:sz w:val="28"/>
          <w:szCs w:val="28"/>
        </w:rPr>
        <w:t>1</w:t>
      </w:r>
      <w:r w:rsidRPr="00AC113E">
        <w:rPr>
          <w:i/>
          <w:color w:val="008000"/>
          <w:sz w:val="28"/>
          <w:szCs w:val="28"/>
        </w:rPr>
        <w:t xml:space="preserve"> – штанга; </w:t>
      </w:r>
      <w:r w:rsidRPr="00AC113E">
        <w:rPr>
          <w:b/>
          <w:i/>
          <w:iCs/>
          <w:color w:val="008000"/>
          <w:sz w:val="28"/>
          <w:szCs w:val="28"/>
        </w:rPr>
        <w:t>2</w:t>
      </w:r>
      <w:r w:rsidRPr="00AC113E">
        <w:rPr>
          <w:i/>
          <w:color w:val="008000"/>
          <w:sz w:val="28"/>
          <w:szCs w:val="28"/>
        </w:rPr>
        <w:t xml:space="preserve"> – рамка; </w:t>
      </w:r>
      <w:r w:rsidRPr="00AC113E">
        <w:rPr>
          <w:b/>
          <w:i/>
          <w:iCs/>
          <w:color w:val="008000"/>
          <w:sz w:val="28"/>
          <w:szCs w:val="28"/>
        </w:rPr>
        <w:t>3</w:t>
      </w:r>
      <w:r w:rsidRPr="00AC113E">
        <w:rPr>
          <w:i/>
          <w:color w:val="008000"/>
          <w:sz w:val="28"/>
          <w:szCs w:val="28"/>
        </w:rPr>
        <w:t xml:space="preserve"> – зажимающий элемент; </w:t>
      </w:r>
      <w:r w:rsidRPr="00AC113E">
        <w:rPr>
          <w:b/>
          <w:i/>
          <w:iCs/>
          <w:color w:val="008000"/>
          <w:sz w:val="28"/>
          <w:szCs w:val="28"/>
        </w:rPr>
        <w:t>4</w:t>
      </w:r>
      <w:r w:rsidRPr="00AC113E">
        <w:rPr>
          <w:i/>
          <w:color w:val="008000"/>
          <w:sz w:val="28"/>
          <w:szCs w:val="28"/>
        </w:rPr>
        <w:t xml:space="preserve"> – нониус; </w:t>
      </w:r>
      <w:r w:rsidRPr="00AC113E">
        <w:rPr>
          <w:b/>
          <w:i/>
          <w:iCs/>
          <w:color w:val="008000"/>
          <w:sz w:val="28"/>
          <w:szCs w:val="28"/>
        </w:rPr>
        <w:t>5</w:t>
      </w:r>
      <w:r w:rsidRPr="00AC113E">
        <w:rPr>
          <w:i/>
          <w:color w:val="008000"/>
          <w:sz w:val="28"/>
          <w:szCs w:val="28"/>
        </w:rPr>
        <w:t xml:space="preserve"> – рабочая поверхность штанги; </w:t>
      </w:r>
      <w:r w:rsidRPr="00AC113E">
        <w:rPr>
          <w:b/>
          <w:i/>
          <w:iCs/>
          <w:color w:val="008000"/>
          <w:sz w:val="28"/>
          <w:szCs w:val="28"/>
        </w:rPr>
        <w:t>6</w:t>
      </w:r>
      <w:r w:rsidRPr="00AC113E">
        <w:rPr>
          <w:i/>
          <w:color w:val="008000"/>
          <w:sz w:val="28"/>
          <w:szCs w:val="28"/>
        </w:rPr>
        <w:t xml:space="preserve"> – глубиномер; </w:t>
      </w:r>
      <w:r w:rsidRPr="00AC113E">
        <w:rPr>
          <w:b/>
          <w:i/>
          <w:iCs/>
          <w:color w:val="008000"/>
          <w:sz w:val="28"/>
          <w:szCs w:val="28"/>
        </w:rPr>
        <w:t>7</w:t>
      </w:r>
      <w:r w:rsidRPr="00AC113E">
        <w:rPr>
          <w:i/>
          <w:color w:val="008000"/>
          <w:sz w:val="28"/>
          <w:szCs w:val="28"/>
        </w:rPr>
        <w:t xml:space="preserve"> – губки с плоскими измерительными поверхностями для измерения наружных размеров; </w:t>
      </w:r>
      <w:r w:rsidRPr="00AC113E">
        <w:rPr>
          <w:b/>
          <w:i/>
          <w:iCs/>
          <w:color w:val="008000"/>
          <w:sz w:val="28"/>
          <w:szCs w:val="28"/>
        </w:rPr>
        <w:t>8</w:t>
      </w:r>
      <w:r w:rsidRPr="00AC113E">
        <w:rPr>
          <w:i/>
          <w:color w:val="008000"/>
          <w:sz w:val="28"/>
          <w:szCs w:val="28"/>
        </w:rPr>
        <w:t xml:space="preserve"> – шкала штанги</w:t>
      </w:r>
    </w:p>
    <w:p w:rsidR="00532618" w:rsidRPr="00AC113E" w:rsidRDefault="00532618" w:rsidP="00532618">
      <w:pPr>
        <w:jc w:val="center"/>
        <w:rPr>
          <w:sz w:val="10"/>
          <w:szCs w:val="10"/>
        </w:rPr>
      </w:pPr>
    </w:p>
    <w:p w:rsidR="00532618" w:rsidRPr="00A302F2" w:rsidRDefault="00532618" w:rsidP="00532618">
      <w:pPr>
        <w:jc w:val="center"/>
        <w:rPr>
          <w:sz w:val="10"/>
          <w:szCs w:val="10"/>
        </w:rPr>
      </w:pPr>
    </w:p>
    <w:p w:rsidR="00532618" w:rsidRDefault="00532618" w:rsidP="00532618">
      <w:pPr>
        <w:jc w:val="center"/>
        <w:rPr>
          <w:sz w:val="26"/>
          <w:szCs w:val="26"/>
        </w:rPr>
      </w:pPr>
      <w:r w:rsidRPr="00113ED5">
        <w:rPr>
          <w:noProof/>
          <w:sz w:val="26"/>
          <w:szCs w:val="26"/>
        </w:rPr>
        <w:drawing>
          <wp:inline distT="0" distB="0" distL="0" distR="0" wp14:anchorId="65C8623B" wp14:editId="536D65F2">
            <wp:extent cx="3514477" cy="2319672"/>
            <wp:effectExtent l="0" t="0" r="0" b="4445"/>
            <wp:docPr id="199" name="Рисунок 199" descr="ГОСТ 166-89 (СТ СЭВ 704-77 - СТ СЭВ 707-77; СТ СЭВ 1309-78, ИСО 3599-76) Штангенциркули. Технические услов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СТ 166-89 (СТ СЭВ 704-77 - СТ СЭВ 707-77; СТ СЭВ 1309-78, ИСО 3599-76) Штангенциркули. Технические услов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999" cy="235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618" w:rsidRPr="00AC113E" w:rsidRDefault="00532618" w:rsidP="00532618">
      <w:pPr>
        <w:jc w:val="center"/>
        <w:rPr>
          <w:b/>
          <w:i/>
          <w:color w:val="006600"/>
          <w:sz w:val="28"/>
          <w:szCs w:val="28"/>
        </w:rPr>
      </w:pPr>
      <w:r w:rsidRPr="00AC113E">
        <w:rPr>
          <w:b/>
          <w:i/>
          <w:iCs/>
          <w:color w:val="006600"/>
          <w:sz w:val="28"/>
          <w:szCs w:val="28"/>
        </w:rPr>
        <w:t>Рис.</w:t>
      </w:r>
      <w:r w:rsidR="005B306D" w:rsidRPr="00AC113E">
        <w:rPr>
          <w:b/>
          <w:i/>
          <w:iCs/>
          <w:color w:val="006600"/>
          <w:sz w:val="28"/>
          <w:szCs w:val="28"/>
        </w:rPr>
        <w:t xml:space="preserve"> 6</w:t>
      </w:r>
      <w:r w:rsidRPr="00AC113E">
        <w:rPr>
          <w:b/>
          <w:i/>
          <w:iCs/>
          <w:color w:val="006600"/>
          <w:sz w:val="28"/>
          <w:szCs w:val="28"/>
        </w:rPr>
        <w:t xml:space="preserve">. Штангенциркуль </w:t>
      </w:r>
      <w:r w:rsidRPr="00AC113E">
        <w:rPr>
          <w:b/>
          <w:i/>
          <w:color w:val="006600"/>
          <w:sz w:val="28"/>
          <w:szCs w:val="28"/>
        </w:rPr>
        <w:t xml:space="preserve">двухсторонний (тип ШЦ- </w:t>
      </w:r>
      <w:r w:rsidRPr="00AC113E">
        <w:rPr>
          <w:b/>
          <w:i/>
          <w:color w:val="006600"/>
          <w:sz w:val="28"/>
          <w:szCs w:val="28"/>
          <w:lang w:val="en-US"/>
        </w:rPr>
        <w:t>II</w:t>
      </w:r>
      <w:r w:rsidRPr="00AC113E">
        <w:rPr>
          <w:b/>
          <w:i/>
          <w:color w:val="006600"/>
          <w:sz w:val="28"/>
          <w:szCs w:val="28"/>
        </w:rPr>
        <w:t>):</w:t>
      </w:r>
    </w:p>
    <w:p w:rsidR="00532618" w:rsidRPr="00AC113E" w:rsidRDefault="00532618" w:rsidP="00532618">
      <w:pPr>
        <w:jc w:val="center"/>
        <w:rPr>
          <w:i/>
          <w:color w:val="008000"/>
          <w:sz w:val="28"/>
          <w:szCs w:val="28"/>
        </w:rPr>
      </w:pPr>
      <w:r w:rsidRPr="00AC113E">
        <w:rPr>
          <w:b/>
          <w:i/>
          <w:iCs/>
          <w:color w:val="008000"/>
          <w:sz w:val="28"/>
          <w:szCs w:val="28"/>
        </w:rPr>
        <w:t>1</w:t>
      </w:r>
      <w:r w:rsidRPr="00AC113E">
        <w:rPr>
          <w:i/>
          <w:color w:val="008000"/>
          <w:sz w:val="28"/>
          <w:szCs w:val="28"/>
        </w:rPr>
        <w:t xml:space="preserve"> – штанга; </w:t>
      </w:r>
      <w:r w:rsidRPr="00AC113E">
        <w:rPr>
          <w:b/>
          <w:i/>
          <w:iCs/>
          <w:color w:val="008000"/>
          <w:sz w:val="28"/>
          <w:szCs w:val="28"/>
        </w:rPr>
        <w:t>2</w:t>
      </w:r>
      <w:r w:rsidRPr="00AC113E">
        <w:rPr>
          <w:i/>
          <w:color w:val="008000"/>
          <w:sz w:val="28"/>
          <w:szCs w:val="28"/>
        </w:rPr>
        <w:t xml:space="preserve"> – рамка; </w:t>
      </w:r>
      <w:r w:rsidRPr="00AC113E">
        <w:rPr>
          <w:b/>
          <w:i/>
          <w:iCs/>
          <w:color w:val="008000"/>
          <w:sz w:val="28"/>
          <w:szCs w:val="28"/>
        </w:rPr>
        <w:t>3</w:t>
      </w:r>
      <w:r w:rsidRPr="00AC113E">
        <w:rPr>
          <w:i/>
          <w:color w:val="008000"/>
          <w:sz w:val="28"/>
          <w:szCs w:val="28"/>
        </w:rPr>
        <w:t xml:space="preserve"> – зажимающий элемент; </w:t>
      </w:r>
      <w:r w:rsidRPr="00AC113E">
        <w:rPr>
          <w:b/>
          <w:i/>
          <w:iCs/>
          <w:color w:val="008000"/>
          <w:sz w:val="28"/>
          <w:szCs w:val="28"/>
        </w:rPr>
        <w:t>4</w:t>
      </w:r>
      <w:r w:rsidRPr="00AC113E">
        <w:rPr>
          <w:i/>
          <w:color w:val="008000"/>
          <w:sz w:val="28"/>
          <w:szCs w:val="28"/>
        </w:rPr>
        <w:t xml:space="preserve"> – нониус; </w:t>
      </w:r>
      <w:r w:rsidRPr="00AC113E">
        <w:rPr>
          <w:b/>
          <w:i/>
          <w:iCs/>
          <w:color w:val="008000"/>
          <w:sz w:val="28"/>
          <w:szCs w:val="28"/>
        </w:rPr>
        <w:t>5</w:t>
      </w:r>
      <w:r w:rsidRPr="00AC113E">
        <w:rPr>
          <w:i/>
          <w:color w:val="008000"/>
          <w:sz w:val="28"/>
          <w:szCs w:val="28"/>
        </w:rPr>
        <w:t xml:space="preserve"> – рабочая поверхность штанги; </w:t>
      </w:r>
      <w:r w:rsidRPr="00AC113E">
        <w:rPr>
          <w:b/>
          <w:i/>
          <w:iCs/>
          <w:color w:val="008000"/>
          <w:sz w:val="28"/>
          <w:szCs w:val="28"/>
        </w:rPr>
        <w:t>6</w:t>
      </w:r>
      <w:r w:rsidRPr="00AC113E">
        <w:rPr>
          <w:i/>
          <w:color w:val="008000"/>
          <w:sz w:val="28"/>
          <w:szCs w:val="28"/>
        </w:rPr>
        <w:t xml:space="preserve"> – устройство тонкой установки рамки; </w:t>
      </w:r>
      <w:r w:rsidRPr="00AC113E">
        <w:rPr>
          <w:b/>
          <w:i/>
          <w:iCs/>
          <w:color w:val="008000"/>
          <w:sz w:val="28"/>
          <w:szCs w:val="28"/>
        </w:rPr>
        <w:t>7</w:t>
      </w:r>
      <w:r w:rsidRPr="00AC113E">
        <w:rPr>
          <w:i/>
          <w:color w:val="008000"/>
          <w:sz w:val="28"/>
          <w:szCs w:val="28"/>
        </w:rPr>
        <w:t xml:space="preserve"> – губки с кромочными измерительными поверхностями для измерения наружных размеров; </w:t>
      </w:r>
      <w:r w:rsidRPr="00AC113E">
        <w:rPr>
          <w:b/>
          <w:i/>
          <w:iCs/>
          <w:color w:val="008000"/>
          <w:sz w:val="28"/>
          <w:szCs w:val="28"/>
        </w:rPr>
        <w:t>8</w:t>
      </w:r>
      <w:r w:rsidRPr="00AC113E">
        <w:rPr>
          <w:i/>
          <w:color w:val="008000"/>
          <w:sz w:val="28"/>
          <w:szCs w:val="28"/>
        </w:rPr>
        <w:t xml:space="preserve"> – губки с плоскими и цилиндрическими измерительными поверхностями для измерения наружных и внутренних размеров соответственно; </w:t>
      </w:r>
      <w:r w:rsidRPr="00AC113E">
        <w:rPr>
          <w:b/>
          <w:i/>
          <w:iCs/>
          <w:color w:val="008000"/>
          <w:sz w:val="28"/>
          <w:szCs w:val="28"/>
        </w:rPr>
        <w:t>9</w:t>
      </w:r>
      <w:r w:rsidRPr="00AC113E">
        <w:rPr>
          <w:i/>
          <w:color w:val="008000"/>
          <w:sz w:val="28"/>
          <w:szCs w:val="28"/>
        </w:rPr>
        <w:t xml:space="preserve"> – шкала штанги</w:t>
      </w:r>
    </w:p>
    <w:p w:rsidR="00532618" w:rsidRPr="00113ED5" w:rsidRDefault="00532618" w:rsidP="00532618">
      <w:pPr>
        <w:jc w:val="center"/>
        <w:rPr>
          <w:sz w:val="26"/>
          <w:szCs w:val="26"/>
        </w:rPr>
      </w:pPr>
      <w:r w:rsidRPr="00113ED5">
        <w:rPr>
          <w:noProof/>
          <w:sz w:val="26"/>
          <w:szCs w:val="26"/>
        </w:rPr>
        <w:drawing>
          <wp:inline distT="0" distB="0" distL="0" distR="0" wp14:anchorId="7A9B1780" wp14:editId="2AE17912">
            <wp:extent cx="3713259" cy="2059554"/>
            <wp:effectExtent l="0" t="0" r="1905" b="0"/>
            <wp:docPr id="198" name="Рисунок 198" descr="ГОСТ 166-89 (СТ СЭВ 704-77 - СТ СЭВ 707-77; СТ СЭВ 1309-78, ИСО 3599-76) Штангенциркули. Технические услов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СТ 166-89 (СТ СЭВ 704-77 - СТ СЭВ 707-77; СТ СЭВ 1309-78, ИСО 3599-76) Штангенциркули. Технические услов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678" cy="208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618" w:rsidRPr="00F22640" w:rsidRDefault="00532618" w:rsidP="00532618">
      <w:pPr>
        <w:jc w:val="center"/>
        <w:rPr>
          <w:b/>
          <w:i/>
          <w:iCs/>
          <w:color w:val="006600"/>
          <w:sz w:val="10"/>
          <w:szCs w:val="10"/>
        </w:rPr>
      </w:pPr>
    </w:p>
    <w:p w:rsidR="00532618" w:rsidRPr="00AC113E" w:rsidRDefault="00532618" w:rsidP="00532618">
      <w:pPr>
        <w:jc w:val="center"/>
        <w:rPr>
          <w:b/>
          <w:i/>
          <w:color w:val="006600"/>
          <w:sz w:val="28"/>
          <w:szCs w:val="28"/>
        </w:rPr>
      </w:pPr>
      <w:r w:rsidRPr="00AC113E">
        <w:rPr>
          <w:b/>
          <w:i/>
          <w:iCs/>
          <w:color w:val="006600"/>
          <w:sz w:val="28"/>
          <w:szCs w:val="28"/>
        </w:rPr>
        <w:t xml:space="preserve">Рис. </w:t>
      </w:r>
      <w:r w:rsidR="00AC113E" w:rsidRPr="00AC113E">
        <w:rPr>
          <w:b/>
          <w:i/>
          <w:iCs/>
          <w:color w:val="006600"/>
          <w:sz w:val="28"/>
          <w:szCs w:val="28"/>
        </w:rPr>
        <w:t>7</w:t>
      </w:r>
      <w:r w:rsidRPr="00AC113E">
        <w:rPr>
          <w:b/>
          <w:i/>
          <w:iCs/>
          <w:color w:val="006600"/>
          <w:sz w:val="28"/>
          <w:szCs w:val="28"/>
        </w:rPr>
        <w:t xml:space="preserve">. Штангенциркуль </w:t>
      </w:r>
      <w:r w:rsidRPr="00AC113E">
        <w:rPr>
          <w:b/>
          <w:i/>
          <w:color w:val="006600"/>
          <w:sz w:val="28"/>
          <w:szCs w:val="28"/>
        </w:rPr>
        <w:t xml:space="preserve">односторонний (тип ШЦ- </w:t>
      </w:r>
      <w:r w:rsidRPr="00AC113E">
        <w:rPr>
          <w:b/>
          <w:i/>
          <w:color w:val="006600"/>
          <w:sz w:val="28"/>
          <w:szCs w:val="28"/>
          <w:lang w:val="en-US"/>
        </w:rPr>
        <w:t>III</w:t>
      </w:r>
      <w:r w:rsidRPr="00AC113E">
        <w:rPr>
          <w:b/>
          <w:i/>
          <w:color w:val="006600"/>
          <w:sz w:val="28"/>
          <w:szCs w:val="28"/>
        </w:rPr>
        <w:t>)</w:t>
      </w:r>
    </w:p>
    <w:p w:rsidR="00532618" w:rsidRPr="00AC113E" w:rsidRDefault="00532618" w:rsidP="00532618">
      <w:pPr>
        <w:jc w:val="center"/>
        <w:rPr>
          <w:i/>
          <w:color w:val="008000"/>
          <w:sz w:val="28"/>
          <w:szCs w:val="28"/>
        </w:rPr>
      </w:pPr>
      <w:r w:rsidRPr="00AC113E">
        <w:rPr>
          <w:b/>
          <w:i/>
          <w:iCs/>
          <w:color w:val="008000"/>
          <w:sz w:val="28"/>
          <w:szCs w:val="28"/>
        </w:rPr>
        <w:t>1</w:t>
      </w:r>
      <w:r w:rsidRPr="00AC113E">
        <w:rPr>
          <w:i/>
          <w:color w:val="008000"/>
          <w:sz w:val="28"/>
          <w:szCs w:val="28"/>
        </w:rPr>
        <w:t xml:space="preserve"> – штанга; </w:t>
      </w:r>
      <w:r w:rsidRPr="00AC113E">
        <w:rPr>
          <w:b/>
          <w:i/>
          <w:iCs/>
          <w:color w:val="008000"/>
          <w:sz w:val="28"/>
          <w:szCs w:val="28"/>
        </w:rPr>
        <w:t>2</w:t>
      </w:r>
      <w:r w:rsidRPr="00AC113E">
        <w:rPr>
          <w:i/>
          <w:color w:val="008000"/>
          <w:sz w:val="28"/>
          <w:szCs w:val="28"/>
        </w:rPr>
        <w:t xml:space="preserve"> – рамка; </w:t>
      </w:r>
      <w:r w:rsidRPr="00AC113E">
        <w:rPr>
          <w:b/>
          <w:i/>
          <w:iCs/>
          <w:color w:val="008000"/>
          <w:sz w:val="28"/>
          <w:szCs w:val="28"/>
        </w:rPr>
        <w:t>3</w:t>
      </w:r>
      <w:r w:rsidRPr="00AC113E">
        <w:rPr>
          <w:i/>
          <w:color w:val="008000"/>
          <w:sz w:val="28"/>
          <w:szCs w:val="28"/>
        </w:rPr>
        <w:t xml:space="preserve"> - зажимающий элемент; </w:t>
      </w:r>
      <w:r w:rsidRPr="00AC113E">
        <w:rPr>
          <w:b/>
          <w:i/>
          <w:iCs/>
          <w:color w:val="008000"/>
          <w:sz w:val="28"/>
          <w:szCs w:val="28"/>
        </w:rPr>
        <w:t>4</w:t>
      </w:r>
      <w:r w:rsidRPr="00AC113E">
        <w:rPr>
          <w:i/>
          <w:color w:val="008000"/>
          <w:sz w:val="28"/>
          <w:szCs w:val="28"/>
        </w:rPr>
        <w:t xml:space="preserve"> – нониус; </w:t>
      </w:r>
      <w:r w:rsidRPr="00AC113E">
        <w:rPr>
          <w:b/>
          <w:i/>
          <w:iCs/>
          <w:color w:val="008000"/>
          <w:sz w:val="28"/>
          <w:szCs w:val="28"/>
        </w:rPr>
        <w:t>5</w:t>
      </w:r>
      <w:r w:rsidRPr="00AC113E">
        <w:rPr>
          <w:i/>
          <w:color w:val="008000"/>
          <w:sz w:val="28"/>
          <w:szCs w:val="28"/>
        </w:rPr>
        <w:t xml:space="preserve"> – рабочая поверхность штанги; </w:t>
      </w:r>
      <w:r w:rsidRPr="00AC113E">
        <w:rPr>
          <w:b/>
          <w:i/>
          <w:iCs/>
          <w:color w:val="008000"/>
          <w:sz w:val="28"/>
          <w:szCs w:val="28"/>
        </w:rPr>
        <w:t>6</w:t>
      </w:r>
      <w:r w:rsidRPr="00AC113E">
        <w:rPr>
          <w:i/>
          <w:color w:val="008000"/>
          <w:sz w:val="28"/>
          <w:szCs w:val="28"/>
        </w:rPr>
        <w:t xml:space="preserve"> – губки с плоскими измерительными поверхностями для измерения наружных размеров; </w:t>
      </w:r>
      <w:r w:rsidRPr="00AC113E">
        <w:rPr>
          <w:b/>
          <w:i/>
          <w:iCs/>
          <w:color w:val="008000"/>
          <w:sz w:val="28"/>
          <w:szCs w:val="28"/>
        </w:rPr>
        <w:t>7</w:t>
      </w:r>
      <w:r w:rsidRPr="00AC113E">
        <w:rPr>
          <w:i/>
          <w:color w:val="008000"/>
          <w:sz w:val="28"/>
          <w:szCs w:val="28"/>
        </w:rPr>
        <w:t xml:space="preserve"> – губки с цилиндрическими измерительными поверхностями для измерения внутренних размеров; </w:t>
      </w:r>
      <w:r w:rsidRPr="00AC113E">
        <w:rPr>
          <w:b/>
          <w:i/>
          <w:iCs/>
          <w:color w:val="008000"/>
          <w:sz w:val="28"/>
          <w:szCs w:val="28"/>
        </w:rPr>
        <w:t>8</w:t>
      </w:r>
      <w:r w:rsidRPr="00AC113E">
        <w:rPr>
          <w:i/>
          <w:color w:val="008000"/>
          <w:sz w:val="28"/>
          <w:szCs w:val="28"/>
        </w:rPr>
        <w:t xml:space="preserve"> – шкала штанги</w:t>
      </w:r>
    </w:p>
    <w:p w:rsidR="00532618" w:rsidRPr="00A302F2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16"/>
          <w:szCs w:val="16"/>
        </w:rPr>
      </w:pPr>
    </w:p>
    <w:p w:rsidR="00532618" w:rsidRPr="00216E2C" w:rsidRDefault="00532618" w:rsidP="00532618">
      <w:pPr>
        <w:ind w:firstLine="567"/>
        <w:jc w:val="both"/>
        <w:rPr>
          <w:sz w:val="28"/>
          <w:szCs w:val="28"/>
        </w:rPr>
      </w:pPr>
      <w:r w:rsidRPr="00216E2C">
        <w:rPr>
          <w:sz w:val="28"/>
          <w:szCs w:val="28"/>
        </w:rPr>
        <w:lastRenderedPageBreak/>
        <w:t>Изготовляют штангенциркули с отсчетом по нониусу (ШЦ) (</w:t>
      </w:r>
      <w:r w:rsidRPr="00216E2C">
        <w:rPr>
          <w:b/>
          <w:i/>
          <w:color w:val="006600"/>
          <w:sz w:val="28"/>
          <w:szCs w:val="28"/>
        </w:rPr>
        <w:t xml:space="preserve">рис. </w:t>
      </w:r>
      <w:r w:rsidR="00216E2C" w:rsidRPr="00216E2C">
        <w:rPr>
          <w:b/>
          <w:i/>
          <w:color w:val="006600"/>
          <w:sz w:val="28"/>
          <w:szCs w:val="28"/>
        </w:rPr>
        <w:t>4</w:t>
      </w:r>
      <w:r w:rsidRPr="00216E2C">
        <w:rPr>
          <w:b/>
          <w:i/>
          <w:color w:val="006600"/>
          <w:sz w:val="28"/>
          <w:szCs w:val="28"/>
        </w:rPr>
        <w:t xml:space="preserve"> – </w:t>
      </w:r>
      <w:r w:rsidR="00216E2C" w:rsidRPr="00216E2C">
        <w:rPr>
          <w:b/>
          <w:i/>
          <w:color w:val="006600"/>
          <w:sz w:val="28"/>
          <w:szCs w:val="28"/>
        </w:rPr>
        <w:t>7</w:t>
      </w:r>
      <w:r w:rsidRPr="00216E2C">
        <w:rPr>
          <w:sz w:val="28"/>
          <w:szCs w:val="28"/>
        </w:rPr>
        <w:t>), с отсчетом по круговой шкале (ШЦК) (</w:t>
      </w:r>
      <w:r w:rsidRPr="00216E2C">
        <w:rPr>
          <w:b/>
          <w:i/>
          <w:color w:val="006600"/>
          <w:sz w:val="28"/>
          <w:szCs w:val="28"/>
        </w:rPr>
        <w:t xml:space="preserve">рис. </w:t>
      </w:r>
      <w:r w:rsidR="00216E2C" w:rsidRPr="00216E2C">
        <w:rPr>
          <w:b/>
          <w:i/>
          <w:color w:val="006600"/>
          <w:sz w:val="28"/>
          <w:szCs w:val="28"/>
        </w:rPr>
        <w:t>8</w:t>
      </w:r>
      <w:r w:rsidRPr="00216E2C">
        <w:rPr>
          <w:sz w:val="28"/>
          <w:szCs w:val="28"/>
        </w:rPr>
        <w:t>) или с цифровым отсчетным устройством (ШЦЦ) (</w:t>
      </w:r>
      <w:r w:rsidRPr="00216E2C">
        <w:rPr>
          <w:b/>
          <w:i/>
          <w:iCs/>
          <w:color w:val="006600"/>
          <w:sz w:val="28"/>
          <w:szCs w:val="28"/>
        </w:rPr>
        <w:t xml:space="preserve">рис. </w:t>
      </w:r>
      <w:r w:rsidR="00216E2C" w:rsidRPr="00216E2C">
        <w:rPr>
          <w:b/>
          <w:i/>
          <w:iCs/>
          <w:color w:val="006600"/>
          <w:sz w:val="28"/>
          <w:szCs w:val="28"/>
        </w:rPr>
        <w:t>9</w:t>
      </w:r>
      <w:r w:rsidRPr="00216E2C">
        <w:rPr>
          <w:sz w:val="28"/>
          <w:szCs w:val="28"/>
        </w:rPr>
        <w:t>).</w:t>
      </w:r>
    </w:p>
    <w:p w:rsidR="00532618" w:rsidRPr="00A302F2" w:rsidRDefault="00532618" w:rsidP="00532618">
      <w:pPr>
        <w:jc w:val="center"/>
        <w:rPr>
          <w:sz w:val="26"/>
          <w:szCs w:val="26"/>
        </w:rPr>
      </w:pPr>
      <w:r w:rsidRPr="00A302F2">
        <w:rPr>
          <w:noProof/>
          <w:sz w:val="26"/>
          <w:szCs w:val="26"/>
        </w:rPr>
        <w:drawing>
          <wp:inline distT="0" distB="0" distL="0" distR="0" wp14:anchorId="096BD067" wp14:editId="0826A470">
            <wp:extent cx="2866534" cy="1940118"/>
            <wp:effectExtent l="0" t="0" r="0" b="3175"/>
            <wp:docPr id="206" name="Рисунок 206" descr="ГОСТ 166-89 (СТ СЭВ 704-77 - СТ СЭВ 707-77; СТ СЭВ 1309-78, ИСО 3599-76) Штангенциркули. Технические услов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ОСТ 166-89 (СТ СЭВ 704-77 - СТ СЭВ 707-77; СТ СЭВ 1309-78, ИСО 3599-76) Штангенциркули. Технические услов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25" cy="196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618" w:rsidRPr="00216E2C" w:rsidRDefault="00532618" w:rsidP="00532618">
      <w:pPr>
        <w:jc w:val="center"/>
        <w:rPr>
          <w:i/>
          <w:iCs/>
          <w:sz w:val="28"/>
          <w:szCs w:val="28"/>
        </w:rPr>
      </w:pPr>
      <w:r w:rsidRPr="00216E2C">
        <w:rPr>
          <w:b/>
          <w:i/>
          <w:iCs/>
          <w:color w:val="006600"/>
          <w:sz w:val="28"/>
          <w:szCs w:val="28"/>
        </w:rPr>
        <w:t xml:space="preserve">Рис. </w:t>
      </w:r>
      <w:r w:rsidR="00216E2C" w:rsidRPr="00216E2C">
        <w:rPr>
          <w:b/>
          <w:i/>
          <w:iCs/>
          <w:color w:val="006600"/>
          <w:sz w:val="28"/>
          <w:szCs w:val="28"/>
        </w:rPr>
        <w:t>8</w:t>
      </w:r>
      <w:r w:rsidRPr="00216E2C">
        <w:rPr>
          <w:b/>
          <w:i/>
          <w:iCs/>
          <w:color w:val="006600"/>
          <w:sz w:val="28"/>
          <w:szCs w:val="28"/>
        </w:rPr>
        <w:t>. Штангенциркуль циферблатный с отчетом по круговой шкале</w:t>
      </w:r>
    </w:p>
    <w:p w:rsidR="00216E2C" w:rsidRDefault="00532618" w:rsidP="00532618">
      <w:pPr>
        <w:jc w:val="center"/>
        <w:rPr>
          <w:i/>
          <w:color w:val="008000"/>
          <w:sz w:val="28"/>
          <w:szCs w:val="28"/>
        </w:rPr>
      </w:pPr>
      <w:r w:rsidRPr="00216E2C">
        <w:rPr>
          <w:b/>
          <w:i/>
          <w:iCs/>
          <w:color w:val="008000"/>
          <w:sz w:val="28"/>
          <w:szCs w:val="28"/>
        </w:rPr>
        <w:t>1</w:t>
      </w:r>
      <w:r w:rsidRPr="00216E2C">
        <w:rPr>
          <w:i/>
          <w:color w:val="008000"/>
          <w:sz w:val="28"/>
          <w:szCs w:val="28"/>
        </w:rPr>
        <w:t xml:space="preserve"> – круговая шкала отсчетного устройства; </w:t>
      </w:r>
      <w:r w:rsidRPr="00216E2C">
        <w:rPr>
          <w:b/>
          <w:i/>
          <w:iCs/>
          <w:color w:val="008000"/>
          <w:sz w:val="28"/>
          <w:szCs w:val="28"/>
        </w:rPr>
        <w:t>2</w:t>
      </w:r>
      <w:r w:rsidRPr="00216E2C">
        <w:rPr>
          <w:i/>
          <w:color w:val="008000"/>
          <w:sz w:val="28"/>
          <w:szCs w:val="28"/>
        </w:rPr>
        <w:t xml:space="preserve"> – штанга; </w:t>
      </w:r>
      <w:r w:rsidRPr="00216E2C">
        <w:rPr>
          <w:b/>
          <w:i/>
          <w:iCs/>
          <w:color w:val="008000"/>
          <w:sz w:val="28"/>
          <w:szCs w:val="28"/>
        </w:rPr>
        <w:t>3</w:t>
      </w:r>
      <w:r w:rsidRPr="00216E2C">
        <w:rPr>
          <w:i/>
          <w:color w:val="008000"/>
          <w:sz w:val="28"/>
          <w:szCs w:val="28"/>
        </w:rPr>
        <w:t xml:space="preserve"> – рамка; </w:t>
      </w:r>
    </w:p>
    <w:p w:rsidR="00532618" w:rsidRDefault="00532618" w:rsidP="00532618">
      <w:pPr>
        <w:jc w:val="center"/>
        <w:rPr>
          <w:i/>
          <w:color w:val="008000"/>
          <w:sz w:val="28"/>
          <w:szCs w:val="28"/>
        </w:rPr>
      </w:pPr>
      <w:r w:rsidRPr="00216E2C">
        <w:rPr>
          <w:b/>
          <w:i/>
          <w:iCs/>
          <w:color w:val="008000"/>
          <w:sz w:val="28"/>
          <w:szCs w:val="28"/>
        </w:rPr>
        <w:t>4</w:t>
      </w:r>
      <w:r w:rsidRPr="00216E2C">
        <w:rPr>
          <w:i/>
          <w:color w:val="008000"/>
          <w:sz w:val="28"/>
          <w:szCs w:val="28"/>
        </w:rPr>
        <w:t xml:space="preserve"> – шкала штанги</w:t>
      </w:r>
    </w:p>
    <w:p w:rsidR="00216E2C" w:rsidRPr="00216E2C" w:rsidRDefault="00216E2C" w:rsidP="00532618">
      <w:pPr>
        <w:jc w:val="center"/>
        <w:rPr>
          <w:i/>
          <w:color w:val="008000"/>
          <w:sz w:val="16"/>
          <w:szCs w:val="16"/>
        </w:rPr>
      </w:pPr>
    </w:p>
    <w:p w:rsidR="00532618" w:rsidRPr="00A302F2" w:rsidRDefault="00532618" w:rsidP="00532618">
      <w:pPr>
        <w:jc w:val="center"/>
        <w:rPr>
          <w:sz w:val="10"/>
          <w:szCs w:val="10"/>
        </w:rPr>
      </w:pPr>
    </w:p>
    <w:p w:rsidR="00532618" w:rsidRPr="00A302F2" w:rsidRDefault="00532618" w:rsidP="00532618">
      <w:pPr>
        <w:jc w:val="center"/>
        <w:rPr>
          <w:sz w:val="26"/>
          <w:szCs w:val="26"/>
        </w:rPr>
      </w:pPr>
      <w:r w:rsidRPr="00A302F2">
        <w:rPr>
          <w:noProof/>
          <w:sz w:val="26"/>
          <w:szCs w:val="26"/>
        </w:rPr>
        <w:drawing>
          <wp:inline distT="0" distB="0" distL="0" distR="0" wp14:anchorId="7C1D4E10" wp14:editId="0B48B2CD">
            <wp:extent cx="2918129" cy="2060846"/>
            <wp:effectExtent l="0" t="0" r="0" b="0"/>
            <wp:docPr id="205" name="Рисунок 205" descr="ГОСТ 166-89 (СТ СЭВ 704-77 - СТ СЭВ 707-77; СТ СЭВ 1309-78, ИСО 3599-76) Штангенциркули. Технические услов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ОСТ 166-89 (СТ СЭВ 704-77 - СТ СЭВ 707-77; СТ СЭВ 1309-78, ИСО 3599-76) Штангенциркули. Технические услов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95" cy="207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618" w:rsidRPr="00216E2C" w:rsidRDefault="00532618" w:rsidP="00532618">
      <w:pPr>
        <w:jc w:val="center"/>
        <w:rPr>
          <w:sz w:val="28"/>
          <w:szCs w:val="28"/>
        </w:rPr>
      </w:pPr>
      <w:r w:rsidRPr="00216E2C">
        <w:rPr>
          <w:b/>
          <w:i/>
          <w:iCs/>
          <w:color w:val="006600"/>
          <w:sz w:val="28"/>
          <w:szCs w:val="28"/>
        </w:rPr>
        <w:t xml:space="preserve">Рис. </w:t>
      </w:r>
      <w:r w:rsidR="00216E2C" w:rsidRPr="00216E2C">
        <w:rPr>
          <w:b/>
          <w:i/>
          <w:iCs/>
          <w:color w:val="006600"/>
          <w:sz w:val="28"/>
          <w:szCs w:val="28"/>
        </w:rPr>
        <w:t>9</w:t>
      </w:r>
      <w:r w:rsidRPr="00216E2C">
        <w:rPr>
          <w:b/>
          <w:i/>
          <w:iCs/>
          <w:color w:val="006600"/>
          <w:sz w:val="28"/>
          <w:szCs w:val="28"/>
        </w:rPr>
        <w:t>. Штангенциркуль цифровой</w:t>
      </w:r>
    </w:p>
    <w:p w:rsidR="00532618" w:rsidRPr="00216E2C" w:rsidRDefault="00532618" w:rsidP="00532618">
      <w:pPr>
        <w:jc w:val="center"/>
        <w:rPr>
          <w:i/>
          <w:color w:val="008000"/>
          <w:sz w:val="28"/>
          <w:szCs w:val="28"/>
        </w:rPr>
      </w:pPr>
      <w:r w:rsidRPr="00216E2C">
        <w:rPr>
          <w:b/>
          <w:i/>
          <w:iCs/>
          <w:color w:val="008000"/>
          <w:sz w:val="28"/>
          <w:szCs w:val="28"/>
        </w:rPr>
        <w:t>1</w:t>
      </w:r>
      <w:r w:rsidRPr="00216E2C">
        <w:rPr>
          <w:i/>
          <w:color w:val="008000"/>
          <w:sz w:val="28"/>
          <w:szCs w:val="28"/>
        </w:rPr>
        <w:t xml:space="preserve"> – цифровое отсчетное устройство; </w:t>
      </w:r>
      <w:r w:rsidRPr="00216E2C">
        <w:rPr>
          <w:b/>
          <w:i/>
          <w:iCs/>
          <w:color w:val="008000"/>
          <w:sz w:val="28"/>
          <w:szCs w:val="28"/>
        </w:rPr>
        <w:t>2</w:t>
      </w:r>
      <w:r w:rsidRPr="00216E2C">
        <w:rPr>
          <w:i/>
          <w:color w:val="008000"/>
          <w:sz w:val="28"/>
          <w:szCs w:val="28"/>
        </w:rPr>
        <w:t xml:space="preserve"> – штанга; </w:t>
      </w:r>
      <w:r w:rsidRPr="00216E2C">
        <w:rPr>
          <w:b/>
          <w:i/>
          <w:iCs/>
          <w:color w:val="008000"/>
          <w:sz w:val="28"/>
          <w:szCs w:val="28"/>
        </w:rPr>
        <w:t>3</w:t>
      </w:r>
      <w:r w:rsidRPr="00216E2C">
        <w:rPr>
          <w:i/>
          <w:color w:val="008000"/>
          <w:sz w:val="28"/>
          <w:szCs w:val="28"/>
        </w:rPr>
        <w:t xml:space="preserve"> – рамка</w:t>
      </w:r>
    </w:p>
    <w:p w:rsidR="00532618" w:rsidRPr="00216E2C" w:rsidRDefault="00532618" w:rsidP="00532618">
      <w:pPr>
        <w:pStyle w:val="a3"/>
        <w:spacing w:before="0" w:beforeAutospacing="0" w:after="0" w:afterAutospacing="0"/>
        <w:ind w:firstLine="567"/>
        <w:jc w:val="both"/>
        <w:rPr>
          <w:highlight w:val="green"/>
        </w:rPr>
      </w:pPr>
    </w:p>
    <w:p w:rsidR="00532618" w:rsidRPr="00216E2C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16E2C">
        <w:rPr>
          <w:sz w:val="28"/>
          <w:szCs w:val="28"/>
        </w:rPr>
        <w:t xml:space="preserve">Штангенциркули типов II и III, комплектуемые приспособлением </w:t>
      </w:r>
      <w:r w:rsidRPr="00216E2C">
        <w:rPr>
          <w:b/>
          <w:sz w:val="28"/>
          <w:szCs w:val="28"/>
        </w:rPr>
        <w:t>для разметки</w:t>
      </w:r>
      <w:r w:rsidRPr="00216E2C">
        <w:rPr>
          <w:sz w:val="28"/>
          <w:szCs w:val="28"/>
        </w:rPr>
        <w:t>, следует оснащать устройством для тонкой установки рамки (</w:t>
      </w:r>
      <w:r w:rsidRPr="00216E2C">
        <w:rPr>
          <w:b/>
          <w:i/>
          <w:color w:val="006600"/>
          <w:sz w:val="28"/>
          <w:szCs w:val="28"/>
        </w:rPr>
        <w:t xml:space="preserve">рис. </w:t>
      </w:r>
      <w:r w:rsidR="00216E2C">
        <w:rPr>
          <w:b/>
          <w:i/>
          <w:color w:val="006600"/>
          <w:sz w:val="28"/>
          <w:szCs w:val="28"/>
        </w:rPr>
        <w:t>6</w:t>
      </w:r>
      <w:r w:rsidRPr="00216E2C">
        <w:rPr>
          <w:sz w:val="28"/>
          <w:szCs w:val="28"/>
        </w:rPr>
        <w:t>).</w:t>
      </w:r>
    </w:p>
    <w:p w:rsidR="00532618" w:rsidRPr="00216E2C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16E2C">
        <w:rPr>
          <w:b/>
          <w:sz w:val="28"/>
          <w:szCs w:val="28"/>
        </w:rPr>
        <w:t>Для тонкой установки рамки</w:t>
      </w:r>
      <w:r w:rsidRPr="00216E2C">
        <w:rPr>
          <w:sz w:val="28"/>
          <w:szCs w:val="28"/>
        </w:rPr>
        <w:t xml:space="preserve"> допускается применять </w:t>
      </w:r>
      <w:r w:rsidRPr="00216E2C">
        <w:rPr>
          <w:b/>
          <w:sz w:val="28"/>
          <w:szCs w:val="28"/>
        </w:rPr>
        <w:t>микрометрическую подачу</w:t>
      </w:r>
      <w:r w:rsidRPr="00216E2C">
        <w:rPr>
          <w:sz w:val="28"/>
          <w:szCs w:val="28"/>
        </w:rPr>
        <w:t>.</w:t>
      </w:r>
    </w:p>
    <w:p w:rsidR="00532618" w:rsidRPr="00216E2C" w:rsidRDefault="00532618" w:rsidP="00532618">
      <w:pPr>
        <w:ind w:firstLine="567"/>
        <w:jc w:val="both"/>
        <w:rPr>
          <w:b/>
          <w:color w:val="0000FF"/>
          <w:sz w:val="28"/>
          <w:szCs w:val="28"/>
        </w:rPr>
      </w:pPr>
      <w:r w:rsidRPr="00216E2C">
        <w:rPr>
          <w:b/>
          <w:color w:val="0000FF"/>
          <w:sz w:val="28"/>
          <w:szCs w:val="28"/>
        </w:rPr>
        <w:t>Примеры условного обозначения штангенциркулей.</w:t>
      </w:r>
    </w:p>
    <w:p w:rsidR="00532618" w:rsidRPr="00216E2C" w:rsidRDefault="00532618" w:rsidP="00532618">
      <w:pPr>
        <w:ind w:firstLine="567"/>
        <w:jc w:val="both"/>
        <w:rPr>
          <w:sz w:val="28"/>
          <w:szCs w:val="28"/>
        </w:rPr>
      </w:pPr>
      <w:r w:rsidRPr="00216E2C">
        <w:rPr>
          <w:sz w:val="28"/>
          <w:szCs w:val="28"/>
        </w:rPr>
        <w:t>Штангенциркуль типа II с диапазоном измерения 0 </w:t>
      </w:r>
      <w:r w:rsidR="00216E2C">
        <w:rPr>
          <w:sz w:val="28"/>
          <w:szCs w:val="28"/>
        </w:rPr>
        <w:t>–</w:t>
      </w:r>
      <w:r w:rsidRPr="00216E2C">
        <w:rPr>
          <w:sz w:val="28"/>
          <w:szCs w:val="28"/>
        </w:rPr>
        <w:t xml:space="preserve"> 250 мм и значением отсчета по нониусу 0,05 мм: </w:t>
      </w:r>
    </w:p>
    <w:p w:rsidR="00532618" w:rsidRPr="00216E2C" w:rsidRDefault="00532618" w:rsidP="00532618">
      <w:pPr>
        <w:jc w:val="center"/>
        <w:rPr>
          <w:b/>
          <w:color w:val="C00000"/>
          <w:sz w:val="28"/>
          <w:szCs w:val="28"/>
        </w:rPr>
      </w:pPr>
      <w:r w:rsidRPr="00216E2C">
        <w:rPr>
          <w:b/>
          <w:i/>
          <w:iCs/>
          <w:color w:val="C00000"/>
          <w:sz w:val="28"/>
          <w:szCs w:val="28"/>
        </w:rPr>
        <w:t xml:space="preserve">Штангенциркуль ШЦ-II-250-0,05 </w:t>
      </w:r>
      <w:r w:rsidRPr="00216E2C">
        <w:rPr>
          <w:b/>
          <w:color w:val="C00000"/>
          <w:sz w:val="28"/>
          <w:szCs w:val="28"/>
        </w:rPr>
        <w:t xml:space="preserve">ГОСТ 166-89 </w:t>
      </w:r>
    </w:p>
    <w:p w:rsidR="00532618" w:rsidRPr="00216E2C" w:rsidRDefault="00532618" w:rsidP="00532618">
      <w:pPr>
        <w:ind w:firstLine="567"/>
        <w:jc w:val="both"/>
        <w:rPr>
          <w:sz w:val="28"/>
          <w:szCs w:val="28"/>
        </w:rPr>
      </w:pPr>
      <w:r w:rsidRPr="00216E2C">
        <w:rPr>
          <w:sz w:val="28"/>
          <w:szCs w:val="28"/>
        </w:rPr>
        <w:t xml:space="preserve">Штангенциркуль типа II с диапазоном измерения 250 </w:t>
      </w:r>
      <w:r w:rsidR="00216E2C">
        <w:rPr>
          <w:sz w:val="28"/>
          <w:szCs w:val="28"/>
        </w:rPr>
        <w:t>–</w:t>
      </w:r>
      <w:r w:rsidRPr="00216E2C">
        <w:rPr>
          <w:sz w:val="28"/>
          <w:szCs w:val="28"/>
        </w:rPr>
        <w:t xml:space="preserve"> 630 мм и значением отсчета по нониусу 0,1 мм, класса точности 1: </w:t>
      </w:r>
    </w:p>
    <w:p w:rsidR="00532618" w:rsidRPr="00216E2C" w:rsidRDefault="00532618" w:rsidP="00532618">
      <w:pPr>
        <w:jc w:val="center"/>
        <w:rPr>
          <w:b/>
          <w:color w:val="C00000"/>
          <w:sz w:val="28"/>
          <w:szCs w:val="28"/>
        </w:rPr>
      </w:pPr>
      <w:r w:rsidRPr="00216E2C">
        <w:rPr>
          <w:b/>
          <w:i/>
          <w:iCs/>
          <w:color w:val="C00000"/>
          <w:sz w:val="28"/>
          <w:szCs w:val="28"/>
        </w:rPr>
        <w:t xml:space="preserve">Штангенциркуль ШЦ-II-250-630-0,1-1 </w:t>
      </w:r>
      <w:r w:rsidRPr="00216E2C">
        <w:rPr>
          <w:b/>
          <w:color w:val="C00000"/>
          <w:sz w:val="28"/>
          <w:szCs w:val="28"/>
        </w:rPr>
        <w:t xml:space="preserve">ГОСТ 166-89 </w:t>
      </w:r>
    </w:p>
    <w:p w:rsidR="00532618" w:rsidRPr="00216E2C" w:rsidRDefault="00532618" w:rsidP="00532618">
      <w:pPr>
        <w:ind w:firstLine="567"/>
        <w:jc w:val="both"/>
        <w:rPr>
          <w:sz w:val="28"/>
          <w:szCs w:val="28"/>
        </w:rPr>
      </w:pPr>
      <w:r w:rsidRPr="00216E2C">
        <w:rPr>
          <w:sz w:val="28"/>
          <w:szCs w:val="28"/>
        </w:rPr>
        <w:t xml:space="preserve">Штангенциркуль типа I с диапазоном измерения 0 </w:t>
      </w:r>
      <w:r w:rsidR="00216E2C">
        <w:rPr>
          <w:sz w:val="28"/>
          <w:szCs w:val="28"/>
        </w:rPr>
        <w:t>–</w:t>
      </w:r>
      <w:r w:rsidRPr="00216E2C">
        <w:rPr>
          <w:sz w:val="28"/>
          <w:szCs w:val="28"/>
        </w:rPr>
        <w:t xml:space="preserve"> 150 мм с ценой деления круговой шкалы 0,02 мм: </w:t>
      </w:r>
    </w:p>
    <w:p w:rsidR="00532618" w:rsidRPr="00216E2C" w:rsidRDefault="00532618" w:rsidP="00532618">
      <w:pPr>
        <w:jc w:val="center"/>
        <w:rPr>
          <w:b/>
          <w:color w:val="C00000"/>
          <w:sz w:val="28"/>
          <w:szCs w:val="28"/>
        </w:rPr>
      </w:pPr>
      <w:r w:rsidRPr="00216E2C">
        <w:rPr>
          <w:b/>
          <w:i/>
          <w:iCs/>
          <w:color w:val="C00000"/>
          <w:sz w:val="28"/>
          <w:szCs w:val="28"/>
        </w:rPr>
        <w:t xml:space="preserve">Штангенциркуль ШЦК-I-150-0,02 </w:t>
      </w:r>
      <w:r w:rsidRPr="00216E2C">
        <w:rPr>
          <w:b/>
          <w:color w:val="C00000"/>
          <w:sz w:val="28"/>
          <w:szCs w:val="28"/>
        </w:rPr>
        <w:t>ГОСТ 166-89</w:t>
      </w:r>
    </w:p>
    <w:p w:rsidR="00532618" w:rsidRPr="00216E2C" w:rsidRDefault="00532618" w:rsidP="00532618">
      <w:pPr>
        <w:ind w:firstLine="567"/>
        <w:jc w:val="both"/>
        <w:rPr>
          <w:sz w:val="28"/>
          <w:szCs w:val="28"/>
        </w:rPr>
      </w:pPr>
      <w:r w:rsidRPr="00216E2C">
        <w:rPr>
          <w:sz w:val="28"/>
          <w:szCs w:val="28"/>
        </w:rPr>
        <w:t xml:space="preserve">Штангенциркуль типа I с диапазоном измерения 0 </w:t>
      </w:r>
      <w:r w:rsidR="00216E2C">
        <w:rPr>
          <w:sz w:val="28"/>
          <w:szCs w:val="28"/>
        </w:rPr>
        <w:t>–</w:t>
      </w:r>
      <w:r w:rsidRPr="00216E2C">
        <w:rPr>
          <w:sz w:val="28"/>
          <w:szCs w:val="28"/>
        </w:rPr>
        <w:t xml:space="preserve"> 125 мм с шагом дискретности цифрового отсчетного устройства 0,01 мм:</w:t>
      </w:r>
    </w:p>
    <w:p w:rsidR="00532618" w:rsidRPr="00216E2C" w:rsidRDefault="00532618" w:rsidP="00532618">
      <w:pPr>
        <w:jc w:val="center"/>
        <w:rPr>
          <w:b/>
          <w:color w:val="C00000"/>
          <w:sz w:val="28"/>
          <w:szCs w:val="28"/>
        </w:rPr>
      </w:pPr>
      <w:r w:rsidRPr="00216E2C">
        <w:rPr>
          <w:b/>
          <w:i/>
          <w:iCs/>
          <w:color w:val="C00000"/>
          <w:sz w:val="28"/>
          <w:szCs w:val="28"/>
        </w:rPr>
        <w:t xml:space="preserve">Штангенциркуль ШЦЦ-I-125-0,01 </w:t>
      </w:r>
      <w:r w:rsidRPr="00216E2C">
        <w:rPr>
          <w:b/>
          <w:color w:val="C00000"/>
          <w:sz w:val="28"/>
          <w:szCs w:val="28"/>
        </w:rPr>
        <w:t>ГОСТ 166-89</w:t>
      </w:r>
    </w:p>
    <w:p w:rsidR="00532618" w:rsidRPr="00216E2C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532618" w:rsidRPr="00216E2C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16E2C">
        <w:rPr>
          <w:b/>
          <w:color w:val="C00000"/>
          <w:sz w:val="28"/>
          <w:szCs w:val="28"/>
        </w:rPr>
        <w:lastRenderedPageBreak/>
        <w:t>Инструменты для проверки углов.</w:t>
      </w:r>
      <w:r w:rsidRPr="00216E2C">
        <w:rPr>
          <w:color w:val="C00000"/>
          <w:sz w:val="28"/>
          <w:szCs w:val="28"/>
        </w:rPr>
        <w:t xml:space="preserve"> </w:t>
      </w:r>
      <w:r w:rsidRPr="00216E2C">
        <w:rPr>
          <w:sz w:val="28"/>
          <w:szCs w:val="28"/>
        </w:rPr>
        <w:t>В машиностроении наиболее распространенным инструментом для проверки и разметки прямых углов и для контроля взаимно перпендикулярного расположения деталей являются стальные угольники с углом 90° (</w:t>
      </w:r>
      <w:r w:rsidRPr="00216E2C">
        <w:rPr>
          <w:rStyle w:val="caps"/>
          <w:sz w:val="28"/>
          <w:szCs w:val="28"/>
        </w:rPr>
        <w:t>ГОСТ</w:t>
      </w:r>
      <w:r w:rsidRPr="00216E2C">
        <w:rPr>
          <w:sz w:val="28"/>
          <w:szCs w:val="28"/>
        </w:rPr>
        <w:t xml:space="preserve"> 3749-77), а также малки, транспортиры, угломеры, шаблоны и др.</w:t>
      </w:r>
    </w:p>
    <w:p w:rsidR="00216E2C" w:rsidRPr="00216E2C" w:rsidRDefault="00216E2C" w:rsidP="0053261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C00000"/>
          <w:sz w:val="16"/>
          <w:szCs w:val="16"/>
        </w:rPr>
      </w:pPr>
    </w:p>
    <w:p w:rsidR="00532618" w:rsidRPr="00216E2C" w:rsidRDefault="00532618" w:rsidP="0053261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216E2C">
        <w:rPr>
          <w:b/>
          <w:bCs/>
          <w:color w:val="C00000"/>
          <w:sz w:val="28"/>
          <w:szCs w:val="28"/>
        </w:rPr>
        <w:t xml:space="preserve">Угольники </w:t>
      </w:r>
      <w:r w:rsidRPr="00216E2C">
        <w:rPr>
          <w:color w:val="000000"/>
          <w:sz w:val="28"/>
          <w:szCs w:val="28"/>
        </w:rPr>
        <w:t xml:space="preserve">– для разметки и проверки углов величиной </w:t>
      </w:r>
      <w:r w:rsidRPr="00216E2C">
        <w:rPr>
          <w:b/>
          <w:color w:val="000000"/>
          <w:sz w:val="28"/>
          <w:szCs w:val="28"/>
        </w:rPr>
        <w:t>90º</w:t>
      </w:r>
      <w:r w:rsidRPr="00216E2C">
        <w:rPr>
          <w:color w:val="000000"/>
          <w:sz w:val="28"/>
          <w:szCs w:val="28"/>
        </w:rPr>
        <w:t>, для проведения параллельных линий и других геометрических построений</w:t>
      </w:r>
      <w:r w:rsidRPr="00216E2C">
        <w:rPr>
          <w:sz w:val="28"/>
          <w:szCs w:val="28"/>
        </w:rPr>
        <w:t>.</w:t>
      </w:r>
      <w:r w:rsidRPr="00216E2C">
        <w:rPr>
          <w:color w:val="000000"/>
          <w:sz w:val="28"/>
          <w:szCs w:val="28"/>
        </w:rPr>
        <w:t xml:space="preserve"> Различают угольники: </w:t>
      </w:r>
      <w:r w:rsidRPr="00216E2C">
        <w:rPr>
          <w:sz w:val="28"/>
          <w:szCs w:val="28"/>
        </w:rPr>
        <w:t>слесарные плоские</w:t>
      </w:r>
      <w:r w:rsidRPr="00216E2C">
        <w:rPr>
          <w:b/>
          <w:sz w:val="28"/>
          <w:szCs w:val="28"/>
        </w:rPr>
        <w:t xml:space="preserve"> </w:t>
      </w:r>
      <w:r w:rsidRPr="00216E2C">
        <w:rPr>
          <w:sz w:val="28"/>
          <w:szCs w:val="28"/>
        </w:rPr>
        <w:t>(</w:t>
      </w:r>
      <w:r w:rsidRPr="00216E2C">
        <w:rPr>
          <w:b/>
          <w:i/>
          <w:color w:val="006600"/>
          <w:sz w:val="28"/>
          <w:szCs w:val="28"/>
        </w:rPr>
        <w:t>рис. 1</w:t>
      </w:r>
      <w:r w:rsidR="00216E2C">
        <w:rPr>
          <w:b/>
          <w:i/>
          <w:color w:val="006600"/>
          <w:sz w:val="28"/>
          <w:szCs w:val="28"/>
        </w:rPr>
        <w:t>0</w:t>
      </w:r>
      <w:r w:rsidRPr="00216E2C">
        <w:rPr>
          <w:b/>
          <w:i/>
          <w:color w:val="006600"/>
          <w:sz w:val="28"/>
          <w:szCs w:val="28"/>
        </w:rPr>
        <w:t>, а</w:t>
      </w:r>
      <w:r w:rsidRPr="00216E2C">
        <w:rPr>
          <w:sz w:val="28"/>
          <w:szCs w:val="28"/>
        </w:rPr>
        <w:t>) и</w:t>
      </w:r>
      <w:r w:rsidRPr="00216E2C">
        <w:rPr>
          <w:b/>
          <w:sz w:val="28"/>
          <w:szCs w:val="28"/>
        </w:rPr>
        <w:t xml:space="preserve"> </w:t>
      </w:r>
      <w:r w:rsidRPr="00216E2C">
        <w:rPr>
          <w:sz w:val="28"/>
          <w:szCs w:val="28"/>
        </w:rPr>
        <w:t>слесарные с широким основанием</w:t>
      </w:r>
      <w:r w:rsidRPr="00216E2C">
        <w:rPr>
          <w:b/>
          <w:sz w:val="28"/>
          <w:szCs w:val="28"/>
        </w:rPr>
        <w:t xml:space="preserve"> </w:t>
      </w:r>
      <w:r w:rsidRPr="00216E2C">
        <w:rPr>
          <w:sz w:val="28"/>
          <w:szCs w:val="28"/>
        </w:rPr>
        <w:t>(</w:t>
      </w:r>
      <w:r w:rsidRPr="00216E2C">
        <w:rPr>
          <w:b/>
          <w:i/>
          <w:color w:val="006600"/>
          <w:sz w:val="28"/>
          <w:szCs w:val="28"/>
        </w:rPr>
        <w:t>рис. 1</w:t>
      </w:r>
      <w:r w:rsidR="00216E2C">
        <w:rPr>
          <w:b/>
          <w:i/>
          <w:color w:val="006600"/>
          <w:sz w:val="28"/>
          <w:szCs w:val="28"/>
        </w:rPr>
        <w:t>0</w:t>
      </w:r>
      <w:r w:rsidRPr="00216E2C">
        <w:rPr>
          <w:b/>
          <w:i/>
          <w:color w:val="006600"/>
          <w:sz w:val="28"/>
          <w:szCs w:val="28"/>
        </w:rPr>
        <w:t>, б</w:t>
      </w:r>
      <w:r w:rsidRPr="00216E2C">
        <w:rPr>
          <w:sz w:val="28"/>
          <w:szCs w:val="28"/>
        </w:rPr>
        <w:t xml:space="preserve">), </w:t>
      </w:r>
      <w:r w:rsidRPr="00216E2C">
        <w:rPr>
          <w:color w:val="000000"/>
          <w:sz w:val="28"/>
          <w:szCs w:val="28"/>
        </w:rPr>
        <w:t xml:space="preserve">лекальные, лекальные плоские и лекальные цилиндрические </w:t>
      </w:r>
      <w:r w:rsidRPr="00216E2C">
        <w:rPr>
          <w:sz w:val="28"/>
          <w:szCs w:val="28"/>
        </w:rPr>
        <w:t>(</w:t>
      </w:r>
      <w:r w:rsidRPr="00216E2C">
        <w:rPr>
          <w:b/>
          <w:i/>
          <w:color w:val="006600"/>
          <w:sz w:val="28"/>
          <w:szCs w:val="28"/>
        </w:rPr>
        <w:t>рис. 1</w:t>
      </w:r>
      <w:r w:rsidR="00216E2C">
        <w:rPr>
          <w:b/>
          <w:i/>
          <w:color w:val="006600"/>
          <w:sz w:val="28"/>
          <w:szCs w:val="28"/>
        </w:rPr>
        <w:t>1</w:t>
      </w:r>
      <w:r w:rsidRPr="00216E2C">
        <w:rPr>
          <w:b/>
          <w:i/>
          <w:color w:val="006600"/>
          <w:sz w:val="28"/>
          <w:szCs w:val="28"/>
        </w:rPr>
        <w:t>, а, б</w:t>
      </w:r>
      <w:r w:rsidRPr="00216E2C">
        <w:rPr>
          <w:sz w:val="28"/>
          <w:szCs w:val="28"/>
        </w:rPr>
        <w:t>).</w:t>
      </w:r>
    </w:p>
    <w:p w:rsidR="00532618" w:rsidRDefault="00532618" w:rsidP="0053261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216E2C">
        <w:rPr>
          <w:color w:val="000000"/>
          <w:sz w:val="28"/>
          <w:szCs w:val="28"/>
        </w:rPr>
        <w:t xml:space="preserve">Угольники слесарные обычно бывают с длиной сторон </w:t>
      </w:r>
      <w:r w:rsidRPr="00216E2C">
        <w:rPr>
          <w:b/>
          <w:color w:val="000000"/>
          <w:sz w:val="28"/>
          <w:szCs w:val="28"/>
        </w:rPr>
        <w:t>60×40</w:t>
      </w:r>
      <w:r w:rsidRPr="00216E2C">
        <w:rPr>
          <w:color w:val="000000"/>
          <w:sz w:val="28"/>
          <w:szCs w:val="28"/>
        </w:rPr>
        <w:t xml:space="preserve">, </w:t>
      </w:r>
      <w:r w:rsidRPr="00216E2C">
        <w:rPr>
          <w:b/>
          <w:color w:val="000000"/>
          <w:sz w:val="28"/>
          <w:szCs w:val="28"/>
        </w:rPr>
        <w:t>100×60</w:t>
      </w:r>
      <w:r w:rsidRPr="00216E2C">
        <w:rPr>
          <w:color w:val="000000"/>
          <w:sz w:val="28"/>
          <w:szCs w:val="28"/>
        </w:rPr>
        <w:t xml:space="preserve">, </w:t>
      </w:r>
      <w:r w:rsidRPr="00216E2C">
        <w:rPr>
          <w:b/>
          <w:color w:val="000000"/>
          <w:sz w:val="28"/>
          <w:szCs w:val="28"/>
        </w:rPr>
        <w:t>160×100 мм</w:t>
      </w:r>
      <w:r w:rsidRPr="00216E2C">
        <w:rPr>
          <w:color w:val="000000"/>
          <w:sz w:val="28"/>
          <w:szCs w:val="28"/>
        </w:rPr>
        <w:t xml:space="preserve"> и реже </w:t>
      </w:r>
      <w:r w:rsidRPr="00216E2C">
        <w:rPr>
          <w:b/>
          <w:color w:val="000000"/>
          <w:sz w:val="28"/>
          <w:szCs w:val="28"/>
        </w:rPr>
        <w:t>250×160 мм</w:t>
      </w:r>
      <w:r w:rsidRPr="00216E2C">
        <w:rPr>
          <w:color w:val="000000"/>
          <w:sz w:val="28"/>
          <w:szCs w:val="28"/>
        </w:rPr>
        <w:t xml:space="preserve">. </w:t>
      </w:r>
    </w:p>
    <w:p w:rsidR="0070259D" w:rsidRPr="00216E2C" w:rsidRDefault="0070259D" w:rsidP="0053261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532618" w:rsidRPr="00146D25" w:rsidRDefault="00532618" w:rsidP="00532618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rFonts w:ascii="Open Sans" w:hAnsi="Open Sans"/>
          <w:noProof/>
          <w:color w:val="444444"/>
        </w:rPr>
        <w:drawing>
          <wp:inline distT="0" distB="0" distL="0" distR="0" wp14:anchorId="41C3BF89" wp14:editId="0D97C403">
            <wp:extent cx="2724988" cy="1626608"/>
            <wp:effectExtent l="209550" t="419100" r="208915" b="431165"/>
            <wp:docPr id="222" name="Рисунок 222" descr="http://podiapazon.ru/wp-content/uploads/2019/06/3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podiapazon.ru/wp-content/uploads/2019/06/36_bi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7697">
                      <a:off x="0" y="0"/>
                      <a:ext cx="2724988" cy="162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444444"/>
        </w:rPr>
        <w:drawing>
          <wp:inline distT="0" distB="0" distL="0" distR="0" wp14:anchorId="12476762" wp14:editId="5855C83B">
            <wp:extent cx="3109268" cy="2320751"/>
            <wp:effectExtent l="0" t="0" r="0" b="3810"/>
            <wp:docPr id="213" name="Рисунок 213" descr="http://podiapazon.ru/wp-content/uploads/2019/06/3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podiapazon.ru/wp-content/uploads/2019/06/38_bi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568" cy="233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59D" w:rsidRDefault="0070259D" w:rsidP="0053261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</w:rPr>
      </w:pPr>
    </w:p>
    <w:p w:rsidR="00532618" w:rsidRPr="0070259D" w:rsidRDefault="00532618" w:rsidP="0053261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624AF5">
        <w:rPr>
          <w:b/>
          <w:i/>
        </w:rPr>
        <w:t>а</w:t>
      </w:r>
      <w:r w:rsidRPr="0070259D">
        <w:rPr>
          <w:b/>
          <w:i/>
          <w:sz w:val="28"/>
          <w:szCs w:val="28"/>
        </w:rPr>
        <w:t>)                                                                    б)</w:t>
      </w:r>
    </w:p>
    <w:p w:rsidR="00532618" w:rsidRPr="0070259D" w:rsidRDefault="00532618" w:rsidP="0053261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6600"/>
          <w:sz w:val="10"/>
          <w:szCs w:val="10"/>
        </w:rPr>
      </w:pPr>
    </w:p>
    <w:p w:rsidR="00532618" w:rsidRPr="0070259D" w:rsidRDefault="00532618" w:rsidP="0053261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6600"/>
          <w:sz w:val="28"/>
          <w:szCs w:val="28"/>
        </w:rPr>
      </w:pPr>
      <w:r w:rsidRPr="0070259D">
        <w:rPr>
          <w:b/>
          <w:i/>
          <w:color w:val="006600"/>
          <w:sz w:val="28"/>
          <w:szCs w:val="28"/>
        </w:rPr>
        <w:t>Рис. 1</w:t>
      </w:r>
      <w:r w:rsidR="00216E2C" w:rsidRPr="0070259D">
        <w:rPr>
          <w:b/>
          <w:i/>
          <w:color w:val="006600"/>
          <w:sz w:val="28"/>
          <w:szCs w:val="28"/>
        </w:rPr>
        <w:t>0</w:t>
      </w:r>
      <w:r w:rsidRPr="0070259D">
        <w:rPr>
          <w:b/>
          <w:i/>
          <w:color w:val="006600"/>
          <w:sz w:val="28"/>
          <w:szCs w:val="28"/>
        </w:rPr>
        <w:t>. Угольники слесарные плоские и с широким основанием</w:t>
      </w:r>
    </w:p>
    <w:p w:rsidR="00532618" w:rsidRDefault="00532618" w:rsidP="0053261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6600"/>
          <w:sz w:val="26"/>
          <w:szCs w:val="26"/>
        </w:rPr>
      </w:pPr>
    </w:p>
    <w:p w:rsidR="00532618" w:rsidRPr="0070259D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0259D">
        <w:rPr>
          <w:sz w:val="28"/>
          <w:szCs w:val="28"/>
        </w:rPr>
        <w:t xml:space="preserve">Угольники изготовляют </w:t>
      </w:r>
      <w:r w:rsidRPr="0070259D">
        <w:rPr>
          <w:b/>
          <w:sz w:val="28"/>
          <w:szCs w:val="28"/>
        </w:rPr>
        <w:t xml:space="preserve">трех классов точности: 0, 1 </w:t>
      </w:r>
      <w:r w:rsidRPr="0070259D">
        <w:rPr>
          <w:sz w:val="28"/>
          <w:szCs w:val="28"/>
        </w:rPr>
        <w:t>и</w:t>
      </w:r>
      <w:r w:rsidRPr="0070259D">
        <w:rPr>
          <w:b/>
          <w:sz w:val="28"/>
          <w:szCs w:val="28"/>
        </w:rPr>
        <w:t xml:space="preserve"> 2</w:t>
      </w:r>
      <w:r w:rsidRPr="0070259D">
        <w:rPr>
          <w:sz w:val="28"/>
          <w:szCs w:val="28"/>
        </w:rPr>
        <w:t xml:space="preserve">. Наиболее точные угольники – </w:t>
      </w:r>
      <w:r w:rsidRPr="0070259D">
        <w:rPr>
          <w:b/>
          <w:sz w:val="28"/>
          <w:szCs w:val="28"/>
        </w:rPr>
        <w:t>класса 0</w:t>
      </w:r>
      <w:r w:rsidRPr="0070259D">
        <w:rPr>
          <w:sz w:val="28"/>
          <w:szCs w:val="28"/>
        </w:rPr>
        <w:t xml:space="preserve">. Точные угольники с фасками называются </w:t>
      </w:r>
      <w:r w:rsidRPr="0070259D">
        <w:rPr>
          <w:b/>
          <w:sz w:val="28"/>
          <w:szCs w:val="28"/>
        </w:rPr>
        <w:t>лекальными</w:t>
      </w:r>
      <w:r w:rsidRPr="0070259D">
        <w:rPr>
          <w:sz w:val="28"/>
          <w:szCs w:val="28"/>
        </w:rPr>
        <w:t xml:space="preserve"> (</w:t>
      </w:r>
      <w:r w:rsidRPr="0070259D">
        <w:rPr>
          <w:b/>
          <w:i/>
          <w:color w:val="006600"/>
          <w:sz w:val="28"/>
          <w:szCs w:val="28"/>
        </w:rPr>
        <w:t>рис.</w:t>
      </w:r>
      <w:r w:rsidRPr="0070259D">
        <w:rPr>
          <w:sz w:val="28"/>
          <w:szCs w:val="28"/>
        </w:rPr>
        <w:t> </w:t>
      </w:r>
      <w:r w:rsidRPr="0070259D">
        <w:rPr>
          <w:b/>
          <w:i/>
          <w:color w:val="006600"/>
          <w:sz w:val="28"/>
          <w:szCs w:val="28"/>
        </w:rPr>
        <w:t>1</w:t>
      </w:r>
      <w:r w:rsidR="0070259D" w:rsidRPr="0070259D">
        <w:rPr>
          <w:b/>
          <w:i/>
          <w:color w:val="006600"/>
          <w:sz w:val="28"/>
          <w:szCs w:val="28"/>
        </w:rPr>
        <w:t>1</w:t>
      </w:r>
      <w:r w:rsidRPr="0070259D">
        <w:rPr>
          <w:b/>
          <w:i/>
          <w:color w:val="006600"/>
          <w:sz w:val="28"/>
          <w:szCs w:val="28"/>
        </w:rPr>
        <w:t>,</w:t>
      </w:r>
      <w:r w:rsidRPr="0070259D">
        <w:rPr>
          <w:sz w:val="28"/>
          <w:szCs w:val="28"/>
        </w:rPr>
        <w:t> </w:t>
      </w:r>
      <w:r w:rsidRPr="0070259D">
        <w:rPr>
          <w:b/>
          <w:i/>
          <w:color w:val="006600"/>
          <w:sz w:val="28"/>
          <w:szCs w:val="28"/>
        </w:rPr>
        <w:t>а,</w:t>
      </w:r>
      <w:r w:rsidRPr="0070259D">
        <w:rPr>
          <w:sz w:val="28"/>
          <w:szCs w:val="28"/>
        </w:rPr>
        <w:t> </w:t>
      </w:r>
      <w:r w:rsidRPr="0070259D">
        <w:rPr>
          <w:b/>
          <w:i/>
          <w:color w:val="006600"/>
          <w:sz w:val="28"/>
          <w:szCs w:val="28"/>
        </w:rPr>
        <w:t>б</w:t>
      </w:r>
      <w:r w:rsidRPr="0070259D">
        <w:rPr>
          <w:sz w:val="28"/>
          <w:szCs w:val="28"/>
        </w:rPr>
        <w:t>). Для проверки прямых углов угольник накладывают на проверяемую деталь и определяют правильность обработки проверяемого угла на просвет. При проверке наружного угла угольник накладывают на деталь его внутренней частью</w:t>
      </w:r>
      <w:r w:rsidR="0070259D">
        <w:rPr>
          <w:sz w:val="28"/>
          <w:szCs w:val="28"/>
        </w:rPr>
        <w:t xml:space="preserve"> </w:t>
      </w:r>
      <w:r w:rsidRPr="0070259D">
        <w:rPr>
          <w:sz w:val="28"/>
          <w:szCs w:val="28"/>
        </w:rPr>
        <w:t>(</w:t>
      </w:r>
      <w:r w:rsidRPr="0070259D">
        <w:rPr>
          <w:b/>
          <w:i/>
          <w:color w:val="006600"/>
          <w:sz w:val="28"/>
          <w:szCs w:val="28"/>
        </w:rPr>
        <w:t>рис. 1</w:t>
      </w:r>
      <w:r w:rsidR="0070259D" w:rsidRPr="0070259D">
        <w:rPr>
          <w:b/>
          <w:i/>
          <w:color w:val="006600"/>
          <w:sz w:val="28"/>
          <w:szCs w:val="28"/>
        </w:rPr>
        <w:t>1</w:t>
      </w:r>
      <w:r w:rsidRPr="0070259D">
        <w:rPr>
          <w:b/>
          <w:i/>
          <w:color w:val="006600"/>
          <w:sz w:val="28"/>
          <w:szCs w:val="28"/>
        </w:rPr>
        <w:t>, в</w:t>
      </w:r>
      <w:r w:rsidRPr="0070259D">
        <w:rPr>
          <w:sz w:val="28"/>
          <w:szCs w:val="28"/>
        </w:rPr>
        <w:t>), а при проверке внутреннего угла – наружной частью. Наложив угольник одной стороной на обработанную сторону детали, слегка прижимая его, совмещают другую сторону угольника с обрабатываемой стороной детали и по образовавшемуся просвету судят о точности выполнения прямого угла (</w:t>
      </w:r>
      <w:r w:rsidRPr="0070259D">
        <w:rPr>
          <w:b/>
          <w:i/>
          <w:color w:val="006600"/>
          <w:sz w:val="28"/>
          <w:szCs w:val="28"/>
        </w:rPr>
        <w:t>рис. 1</w:t>
      </w:r>
      <w:r w:rsidR="0070259D" w:rsidRPr="0070259D">
        <w:rPr>
          <w:b/>
          <w:i/>
          <w:color w:val="006600"/>
          <w:sz w:val="28"/>
          <w:szCs w:val="28"/>
        </w:rPr>
        <w:t>1</w:t>
      </w:r>
      <w:r w:rsidRPr="0070259D">
        <w:rPr>
          <w:b/>
          <w:i/>
          <w:color w:val="006600"/>
          <w:sz w:val="28"/>
          <w:szCs w:val="28"/>
        </w:rPr>
        <w:t>, г</w:t>
      </w:r>
      <w:r w:rsidRPr="0070259D">
        <w:rPr>
          <w:sz w:val="28"/>
          <w:szCs w:val="28"/>
        </w:rPr>
        <w:t xml:space="preserve">). Иногда размер просвета определяют с помощью </w:t>
      </w:r>
      <w:r w:rsidRPr="0070259D">
        <w:rPr>
          <w:b/>
          <w:sz w:val="28"/>
          <w:szCs w:val="28"/>
        </w:rPr>
        <w:t>щупов</w:t>
      </w:r>
      <w:r w:rsidRPr="0070259D">
        <w:rPr>
          <w:sz w:val="28"/>
          <w:szCs w:val="28"/>
        </w:rPr>
        <w:t>. Необходимо следить за тем, чтобы угольник устанавливался в плоскости, перпендикулярной к линии пересечения плоскостей, образующих прямой угол (</w:t>
      </w:r>
      <w:r w:rsidRPr="0070259D">
        <w:rPr>
          <w:b/>
          <w:i/>
          <w:color w:val="006600"/>
          <w:sz w:val="28"/>
          <w:szCs w:val="28"/>
        </w:rPr>
        <w:t>рис.</w:t>
      </w:r>
      <w:r w:rsidRPr="0070259D">
        <w:rPr>
          <w:sz w:val="28"/>
          <w:szCs w:val="28"/>
        </w:rPr>
        <w:t> </w:t>
      </w:r>
      <w:r w:rsidRPr="0070259D">
        <w:rPr>
          <w:b/>
          <w:i/>
          <w:color w:val="006600"/>
          <w:sz w:val="28"/>
          <w:szCs w:val="28"/>
        </w:rPr>
        <w:t>1</w:t>
      </w:r>
      <w:r w:rsidR="0070259D" w:rsidRPr="0070259D">
        <w:rPr>
          <w:b/>
          <w:i/>
          <w:color w:val="006600"/>
          <w:sz w:val="28"/>
          <w:szCs w:val="28"/>
        </w:rPr>
        <w:t>1</w:t>
      </w:r>
      <w:r w:rsidRPr="0070259D">
        <w:rPr>
          <w:b/>
          <w:i/>
          <w:color w:val="006600"/>
          <w:sz w:val="28"/>
          <w:szCs w:val="28"/>
        </w:rPr>
        <w:t>,</w:t>
      </w:r>
      <w:r w:rsidRPr="0070259D">
        <w:rPr>
          <w:sz w:val="28"/>
          <w:szCs w:val="28"/>
        </w:rPr>
        <w:t> </w:t>
      </w:r>
      <w:r w:rsidRPr="0070259D">
        <w:rPr>
          <w:b/>
          <w:i/>
          <w:color w:val="006600"/>
          <w:sz w:val="28"/>
          <w:szCs w:val="28"/>
        </w:rPr>
        <w:t>д</w:t>
      </w:r>
      <w:r w:rsidRPr="0070259D">
        <w:rPr>
          <w:sz w:val="28"/>
          <w:szCs w:val="28"/>
        </w:rPr>
        <w:t>). При наклонных положениях угольника (</w:t>
      </w:r>
      <w:r w:rsidRPr="0070259D">
        <w:rPr>
          <w:b/>
          <w:i/>
          <w:color w:val="006600"/>
          <w:sz w:val="28"/>
          <w:szCs w:val="28"/>
        </w:rPr>
        <w:t>рис.</w:t>
      </w:r>
      <w:r w:rsidRPr="0070259D">
        <w:rPr>
          <w:sz w:val="28"/>
          <w:szCs w:val="28"/>
        </w:rPr>
        <w:t> </w:t>
      </w:r>
      <w:r w:rsidRPr="0070259D">
        <w:rPr>
          <w:b/>
          <w:i/>
          <w:color w:val="006600"/>
          <w:sz w:val="28"/>
          <w:szCs w:val="28"/>
        </w:rPr>
        <w:t>1</w:t>
      </w:r>
      <w:r w:rsidR="0070259D" w:rsidRPr="0070259D">
        <w:rPr>
          <w:b/>
          <w:i/>
          <w:color w:val="006600"/>
          <w:sz w:val="28"/>
          <w:szCs w:val="28"/>
        </w:rPr>
        <w:t>1</w:t>
      </w:r>
      <w:r w:rsidRPr="0070259D">
        <w:rPr>
          <w:b/>
          <w:i/>
          <w:color w:val="006600"/>
          <w:sz w:val="28"/>
          <w:szCs w:val="28"/>
        </w:rPr>
        <w:t>,</w:t>
      </w:r>
      <w:r w:rsidRPr="0070259D">
        <w:rPr>
          <w:sz w:val="28"/>
          <w:szCs w:val="28"/>
        </w:rPr>
        <w:t> </w:t>
      </w:r>
      <w:r w:rsidRPr="0070259D">
        <w:rPr>
          <w:b/>
          <w:i/>
          <w:color w:val="006600"/>
          <w:sz w:val="28"/>
          <w:szCs w:val="28"/>
        </w:rPr>
        <w:t>е, ж</w:t>
      </w:r>
      <w:r w:rsidRPr="0070259D">
        <w:rPr>
          <w:sz w:val="28"/>
          <w:szCs w:val="28"/>
        </w:rPr>
        <w:t xml:space="preserve">) возможны ошибки замеров. </w:t>
      </w:r>
    </w:p>
    <w:p w:rsidR="00532618" w:rsidRPr="0035070D" w:rsidRDefault="00532618" w:rsidP="0053261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6600"/>
          <w:sz w:val="16"/>
          <w:szCs w:val="16"/>
        </w:rPr>
      </w:pPr>
    </w:p>
    <w:p w:rsidR="00532618" w:rsidRDefault="00532618" w:rsidP="0053261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FF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D34E792" wp14:editId="31A497CB">
            <wp:extent cx="4234939" cy="4581525"/>
            <wp:effectExtent l="0" t="0" r="0" b="0"/>
            <wp:docPr id="177" name="Рисунок 177" descr="http://pereosnastka.ru/gallery/osnovy-slesarnogo-dela/imag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reosnastka.ru/gallery/osnovy-slesarnogo-dela/image_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544" cy="458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618" w:rsidRPr="001D5D0B" w:rsidRDefault="00532618" w:rsidP="0053261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FF"/>
          <w:sz w:val="10"/>
          <w:szCs w:val="10"/>
        </w:rPr>
      </w:pPr>
    </w:p>
    <w:p w:rsidR="00532618" w:rsidRPr="0070259D" w:rsidRDefault="00532618" w:rsidP="00532618">
      <w:pPr>
        <w:ind w:firstLine="567"/>
        <w:jc w:val="center"/>
        <w:rPr>
          <w:b/>
          <w:i/>
          <w:color w:val="006600"/>
          <w:sz w:val="28"/>
          <w:szCs w:val="28"/>
        </w:rPr>
      </w:pPr>
      <w:r w:rsidRPr="0070259D">
        <w:rPr>
          <w:b/>
          <w:i/>
          <w:color w:val="006600"/>
          <w:sz w:val="28"/>
          <w:szCs w:val="28"/>
        </w:rPr>
        <w:t>Рис. 1</w:t>
      </w:r>
      <w:r w:rsidR="00216E2C" w:rsidRPr="0070259D">
        <w:rPr>
          <w:b/>
          <w:i/>
          <w:color w:val="006600"/>
          <w:sz w:val="28"/>
          <w:szCs w:val="28"/>
        </w:rPr>
        <w:t>1</w:t>
      </w:r>
      <w:r w:rsidRPr="0070259D">
        <w:rPr>
          <w:b/>
          <w:i/>
          <w:color w:val="006600"/>
          <w:sz w:val="28"/>
          <w:szCs w:val="28"/>
        </w:rPr>
        <w:t>. Угольники с углом 90° и приемы пользования ими</w:t>
      </w:r>
    </w:p>
    <w:p w:rsidR="00532618" w:rsidRPr="001D5D0B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16"/>
          <w:szCs w:val="16"/>
        </w:rPr>
      </w:pPr>
    </w:p>
    <w:p w:rsidR="00532618" w:rsidRPr="0070259D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0259D">
        <w:rPr>
          <w:b/>
          <w:color w:val="C00000"/>
          <w:sz w:val="28"/>
          <w:szCs w:val="28"/>
        </w:rPr>
        <w:t>Простая малка</w:t>
      </w:r>
      <w:r w:rsidRPr="0070259D">
        <w:rPr>
          <w:color w:val="C00000"/>
          <w:sz w:val="28"/>
          <w:szCs w:val="28"/>
        </w:rPr>
        <w:t xml:space="preserve"> </w:t>
      </w:r>
      <w:r w:rsidRPr="0070259D">
        <w:rPr>
          <w:sz w:val="28"/>
          <w:szCs w:val="28"/>
        </w:rPr>
        <w:t>(</w:t>
      </w:r>
      <w:r w:rsidRPr="0070259D">
        <w:rPr>
          <w:b/>
          <w:i/>
          <w:color w:val="006600"/>
          <w:sz w:val="28"/>
          <w:szCs w:val="28"/>
        </w:rPr>
        <w:t>рис. 1</w:t>
      </w:r>
      <w:r w:rsidR="001D5D0B">
        <w:rPr>
          <w:b/>
          <w:i/>
          <w:color w:val="006600"/>
          <w:sz w:val="28"/>
          <w:szCs w:val="28"/>
        </w:rPr>
        <w:t>2</w:t>
      </w:r>
      <w:r w:rsidRPr="0070259D">
        <w:rPr>
          <w:b/>
          <w:i/>
          <w:color w:val="006600"/>
          <w:sz w:val="28"/>
          <w:szCs w:val="28"/>
        </w:rPr>
        <w:t>, а</w:t>
      </w:r>
      <w:r w:rsidRPr="0070259D">
        <w:rPr>
          <w:sz w:val="28"/>
          <w:szCs w:val="28"/>
        </w:rPr>
        <w:t>) состоит из обоймы и линейки, закрепленной шарнирно между двумя планками обоймы. Шарнирное крепление обоймы позволяет линейке занимать по отношению к обойме положение под любым углом. Малку устанавливают на требуемый угол по образцу детали или по угловым плиткам. Требуемый угол фиксируется винтом с барашковой гайкой.</w:t>
      </w:r>
    </w:p>
    <w:p w:rsidR="00532618" w:rsidRPr="0070259D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D5D0B">
        <w:rPr>
          <w:b/>
          <w:sz w:val="28"/>
          <w:szCs w:val="28"/>
        </w:rPr>
        <w:t>Простая малка</w:t>
      </w:r>
      <w:r w:rsidRPr="0070259D">
        <w:rPr>
          <w:sz w:val="28"/>
          <w:szCs w:val="28"/>
        </w:rPr>
        <w:t xml:space="preserve"> служит для измерения (переноса) одновременно только одного угла.</w:t>
      </w:r>
    </w:p>
    <w:p w:rsidR="00532618" w:rsidRPr="0070259D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D5D0B">
        <w:rPr>
          <w:b/>
          <w:sz w:val="28"/>
          <w:szCs w:val="28"/>
        </w:rPr>
        <w:t>Универсальная малка</w:t>
      </w:r>
      <w:r w:rsidRPr="0070259D">
        <w:rPr>
          <w:sz w:val="28"/>
          <w:szCs w:val="28"/>
        </w:rPr>
        <w:t xml:space="preserve"> служит для одновременного переноса двух или трех углов.</w:t>
      </w:r>
    </w:p>
    <w:p w:rsidR="00532618" w:rsidRPr="0070259D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0259D">
        <w:rPr>
          <w:b/>
          <w:color w:val="C00000"/>
          <w:sz w:val="28"/>
          <w:szCs w:val="28"/>
        </w:rPr>
        <w:t xml:space="preserve">Двойная малка </w:t>
      </w:r>
      <w:r w:rsidRPr="0070259D">
        <w:rPr>
          <w:sz w:val="28"/>
          <w:szCs w:val="28"/>
        </w:rPr>
        <w:t>(</w:t>
      </w:r>
      <w:r w:rsidRPr="0070259D">
        <w:rPr>
          <w:b/>
          <w:i/>
          <w:color w:val="006600"/>
          <w:sz w:val="28"/>
          <w:szCs w:val="28"/>
        </w:rPr>
        <w:t>рис. 12, б</w:t>
      </w:r>
      <w:r w:rsidRPr="0070259D">
        <w:rPr>
          <w:sz w:val="28"/>
          <w:szCs w:val="28"/>
        </w:rPr>
        <w:t xml:space="preserve">) состоит из двух линеек, соединенных шарнирно с рычагом. Конец линейки срезан под углом </w:t>
      </w:r>
      <w:r w:rsidRPr="0070259D">
        <w:rPr>
          <w:b/>
          <w:sz w:val="28"/>
          <w:szCs w:val="28"/>
        </w:rPr>
        <w:t>45°</w:t>
      </w:r>
      <w:r w:rsidRPr="0070259D">
        <w:rPr>
          <w:sz w:val="28"/>
          <w:szCs w:val="28"/>
        </w:rPr>
        <w:t xml:space="preserve">, а концы линейки – под углом </w:t>
      </w:r>
      <w:r w:rsidRPr="0070259D">
        <w:rPr>
          <w:b/>
          <w:sz w:val="28"/>
          <w:szCs w:val="28"/>
        </w:rPr>
        <w:t>30</w:t>
      </w:r>
      <w:r w:rsidRPr="0070259D">
        <w:rPr>
          <w:sz w:val="28"/>
          <w:szCs w:val="28"/>
        </w:rPr>
        <w:t xml:space="preserve"> и </w:t>
      </w:r>
      <w:r w:rsidRPr="0070259D">
        <w:rPr>
          <w:b/>
          <w:sz w:val="28"/>
          <w:szCs w:val="28"/>
        </w:rPr>
        <w:t>60°</w:t>
      </w:r>
      <w:r w:rsidRPr="0070259D">
        <w:rPr>
          <w:sz w:val="28"/>
          <w:szCs w:val="28"/>
        </w:rPr>
        <w:t>. Линейка и рычаг имеют продольные прорези, по которым перемещается винт; винт может быть закреплен в различных местах прорези.</w:t>
      </w:r>
    </w:p>
    <w:p w:rsidR="00532618" w:rsidRPr="0070259D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0259D">
        <w:rPr>
          <w:sz w:val="28"/>
          <w:szCs w:val="28"/>
        </w:rPr>
        <w:t>При измерении углов линейки двойной малки устанавливают под углом, который требуется проверить (</w:t>
      </w:r>
      <w:r w:rsidRPr="0070259D">
        <w:rPr>
          <w:b/>
          <w:i/>
          <w:color w:val="006600"/>
          <w:sz w:val="28"/>
          <w:szCs w:val="28"/>
        </w:rPr>
        <w:t>рис. 12, в</w:t>
      </w:r>
      <w:r w:rsidRPr="0070259D">
        <w:rPr>
          <w:sz w:val="28"/>
          <w:szCs w:val="28"/>
        </w:rPr>
        <w:t>). Если необходимо проверить сразу два-три угла, то рычаг также устанавливают под нужным углом. Когда малка установлена на определенный угол и винты закреплены, ее накладывают на деталь и просматривают на свет, наблюдая, совпадают ли грани линеек малки с поверхностями детали или нет. В процессе проверки не следует сильно нажимать малкой на деталь, так как этим можно сбить установку линеек. Если при наложении малки на деталь между гранями линеек и поверхностями детали заметны просветы, это значит, что деталь изготовлена неправильно.</w:t>
      </w:r>
    </w:p>
    <w:p w:rsidR="00532618" w:rsidRPr="0070259D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0259D">
        <w:rPr>
          <w:sz w:val="28"/>
          <w:szCs w:val="28"/>
        </w:rPr>
        <w:lastRenderedPageBreak/>
        <w:t xml:space="preserve">Малка особенно удобна в тех случаях, когда по готовой (образцовой) детали требуется изготовить ряд других, подобных ей. В этом случае малку </w:t>
      </w:r>
      <w:proofErr w:type="spellStart"/>
      <w:proofErr w:type="gramStart"/>
      <w:r w:rsidRPr="0070259D">
        <w:rPr>
          <w:sz w:val="28"/>
          <w:szCs w:val="28"/>
        </w:rPr>
        <w:t>устанавли</w:t>
      </w:r>
      <w:r w:rsidR="0010670B">
        <w:rPr>
          <w:sz w:val="28"/>
          <w:szCs w:val="28"/>
        </w:rPr>
        <w:t>-</w:t>
      </w:r>
      <w:r w:rsidRPr="0070259D">
        <w:rPr>
          <w:sz w:val="28"/>
          <w:szCs w:val="28"/>
        </w:rPr>
        <w:t>вают</w:t>
      </w:r>
      <w:proofErr w:type="spellEnd"/>
      <w:proofErr w:type="gramEnd"/>
      <w:r w:rsidRPr="0070259D">
        <w:rPr>
          <w:sz w:val="28"/>
          <w:szCs w:val="28"/>
        </w:rPr>
        <w:t xml:space="preserve"> по образцовой детали, а все новые детали проверяют по этой установке.</w:t>
      </w:r>
    </w:p>
    <w:p w:rsidR="00532618" w:rsidRPr="004A6459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10"/>
          <w:szCs w:val="10"/>
        </w:rPr>
      </w:pPr>
    </w:p>
    <w:p w:rsidR="00532618" w:rsidRDefault="00532618" w:rsidP="00532618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60558A3E" wp14:editId="4CA54610">
            <wp:extent cx="5128592" cy="5119709"/>
            <wp:effectExtent l="0" t="0" r="0" b="5080"/>
            <wp:docPr id="176" name="Рисунок 176" descr="http://pereosnastka.ru/gallery/osnovy-slesarnogo-dela/imag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reosnastka.ru/gallery/osnovy-slesarnogo-dela/image_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398" cy="512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618" w:rsidRPr="0010670B" w:rsidRDefault="00532618" w:rsidP="00532618">
      <w:pPr>
        <w:jc w:val="center"/>
        <w:rPr>
          <w:b/>
          <w:i/>
          <w:color w:val="006600"/>
          <w:sz w:val="28"/>
          <w:szCs w:val="28"/>
        </w:rPr>
      </w:pPr>
      <w:r w:rsidRPr="0010670B">
        <w:rPr>
          <w:b/>
          <w:i/>
          <w:color w:val="006600"/>
          <w:sz w:val="28"/>
          <w:szCs w:val="28"/>
        </w:rPr>
        <w:t xml:space="preserve">Рис. 12. Малки и угломеры: </w:t>
      </w:r>
    </w:p>
    <w:p w:rsidR="00532618" w:rsidRPr="0010670B" w:rsidRDefault="00532618" w:rsidP="00532618">
      <w:pPr>
        <w:jc w:val="center"/>
        <w:rPr>
          <w:i/>
          <w:color w:val="006600"/>
          <w:sz w:val="28"/>
          <w:szCs w:val="28"/>
        </w:rPr>
      </w:pPr>
      <w:proofErr w:type="gramStart"/>
      <w:r w:rsidRPr="0010670B">
        <w:rPr>
          <w:b/>
          <w:i/>
          <w:color w:val="006600"/>
          <w:sz w:val="28"/>
          <w:szCs w:val="28"/>
        </w:rPr>
        <w:t>а</w:t>
      </w:r>
      <w:r w:rsidRPr="0010670B">
        <w:rPr>
          <w:i/>
          <w:color w:val="006600"/>
          <w:sz w:val="28"/>
          <w:szCs w:val="28"/>
        </w:rPr>
        <w:t xml:space="preserve"> </w:t>
      </w:r>
      <w:r w:rsidRPr="0010670B">
        <w:rPr>
          <w:color w:val="006600"/>
          <w:sz w:val="28"/>
          <w:szCs w:val="28"/>
        </w:rPr>
        <w:t>–</w:t>
      </w:r>
      <w:r w:rsidRPr="0010670B">
        <w:rPr>
          <w:i/>
          <w:color w:val="006600"/>
          <w:sz w:val="28"/>
          <w:szCs w:val="28"/>
        </w:rPr>
        <w:t xml:space="preserve"> простая малка; </w:t>
      </w:r>
      <w:r w:rsidRPr="0010670B">
        <w:rPr>
          <w:b/>
          <w:i/>
          <w:color w:val="006600"/>
          <w:sz w:val="28"/>
          <w:szCs w:val="28"/>
        </w:rPr>
        <w:t>б</w:t>
      </w:r>
      <w:r w:rsidRPr="0010670B">
        <w:rPr>
          <w:i/>
          <w:color w:val="006600"/>
          <w:sz w:val="28"/>
          <w:szCs w:val="28"/>
        </w:rPr>
        <w:t xml:space="preserve"> </w:t>
      </w:r>
      <w:r w:rsidRPr="0010670B">
        <w:rPr>
          <w:color w:val="006600"/>
          <w:sz w:val="28"/>
          <w:szCs w:val="28"/>
        </w:rPr>
        <w:t>–</w:t>
      </w:r>
      <w:r w:rsidRPr="0010670B">
        <w:rPr>
          <w:i/>
          <w:color w:val="006600"/>
          <w:sz w:val="28"/>
          <w:szCs w:val="28"/>
        </w:rPr>
        <w:t xml:space="preserve"> двойная малка; </w:t>
      </w:r>
      <w:r w:rsidRPr="0010670B">
        <w:rPr>
          <w:b/>
          <w:i/>
          <w:color w:val="006600"/>
          <w:sz w:val="28"/>
          <w:szCs w:val="28"/>
        </w:rPr>
        <w:t>в</w:t>
      </w:r>
      <w:r w:rsidRPr="0010670B">
        <w:rPr>
          <w:i/>
          <w:color w:val="006600"/>
          <w:sz w:val="28"/>
          <w:szCs w:val="28"/>
        </w:rPr>
        <w:t xml:space="preserve"> </w:t>
      </w:r>
      <w:r w:rsidRPr="0010670B">
        <w:rPr>
          <w:color w:val="006600"/>
          <w:sz w:val="28"/>
          <w:szCs w:val="28"/>
        </w:rPr>
        <w:t>–</w:t>
      </w:r>
      <w:r w:rsidRPr="0010670B">
        <w:rPr>
          <w:i/>
          <w:color w:val="006600"/>
          <w:sz w:val="28"/>
          <w:szCs w:val="28"/>
        </w:rPr>
        <w:t xml:space="preserve"> примеры применения малок; </w:t>
      </w:r>
      <w:proofErr w:type="gramEnd"/>
    </w:p>
    <w:p w:rsidR="00532618" w:rsidRPr="0010670B" w:rsidRDefault="00532618" w:rsidP="00532618">
      <w:pPr>
        <w:jc w:val="center"/>
        <w:rPr>
          <w:i/>
          <w:color w:val="006600"/>
          <w:sz w:val="28"/>
          <w:szCs w:val="28"/>
        </w:rPr>
      </w:pPr>
      <w:proofErr w:type="gramStart"/>
      <w:r w:rsidRPr="0010670B">
        <w:rPr>
          <w:b/>
          <w:i/>
          <w:color w:val="006600"/>
          <w:sz w:val="28"/>
          <w:szCs w:val="28"/>
        </w:rPr>
        <w:t>г</w:t>
      </w:r>
      <w:proofErr w:type="gramEnd"/>
      <w:r w:rsidRPr="0010670B">
        <w:rPr>
          <w:i/>
          <w:color w:val="006600"/>
          <w:sz w:val="28"/>
          <w:szCs w:val="28"/>
        </w:rPr>
        <w:t xml:space="preserve"> </w:t>
      </w:r>
      <w:r w:rsidRPr="0010670B">
        <w:rPr>
          <w:color w:val="006600"/>
          <w:sz w:val="28"/>
          <w:szCs w:val="28"/>
        </w:rPr>
        <w:t>–</w:t>
      </w:r>
      <w:r w:rsidRPr="0010670B">
        <w:rPr>
          <w:i/>
          <w:color w:val="006600"/>
          <w:sz w:val="28"/>
          <w:szCs w:val="28"/>
        </w:rPr>
        <w:t xml:space="preserve"> простой угломер; </w:t>
      </w:r>
      <w:r w:rsidRPr="0010670B">
        <w:rPr>
          <w:b/>
          <w:i/>
          <w:color w:val="006600"/>
          <w:sz w:val="28"/>
          <w:szCs w:val="28"/>
        </w:rPr>
        <w:t>б</w:t>
      </w:r>
      <w:r w:rsidRPr="0010670B">
        <w:rPr>
          <w:i/>
          <w:color w:val="006600"/>
          <w:sz w:val="28"/>
          <w:szCs w:val="28"/>
        </w:rPr>
        <w:t xml:space="preserve"> </w:t>
      </w:r>
      <w:r w:rsidRPr="0010670B">
        <w:rPr>
          <w:color w:val="006600"/>
          <w:sz w:val="28"/>
          <w:szCs w:val="28"/>
        </w:rPr>
        <w:t>–</w:t>
      </w:r>
      <w:r w:rsidRPr="0010670B">
        <w:rPr>
          <w:i/>
          <w:color w:val="006600"/>
          <w:sz w:val="28"/>
          <w:szCs w:val="28"/>
        </w:rPr>
        <w:t xml:space="preserve"> оптический угломер</w:t>
      </w:r>
    </w:p>
    <w:p w:rsidR="00532618" w:rsidRPr="004A6459" w:rsidRDefault="00532618" w:rsidP="00532618">
      <w:pPr>
        <w:pStyle w:val="a3"/>
        <w:spacing w:before="0" w:beforeAutospacing="0" w:after="0" w:afterAutospacing="0"/>
        <w:jc w:val="center"/>
        <w:rPr>
          <w:sz w:val="16"/>
          <w:szCs w:val="16"/>
        </w:rPr>
      </w:pPr>
    </w:p>
    <w:p w:rsidR="00532618" w:rsidRPr="0010670B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0670B">
        <w:rPr>
          <w:sz w:val="28"/>
          <w:szCs w:val="28"/>
        </w:rPr>
        <w:t>С помощью угольников и малки можно лишь проверить правильность выполнения заданных углов, но судить о величине отклонения нельзя.</w:t>
      </w:r>
    </w:p>
    <w:p w:rsidR="00532618" w:rsidRPr="0010670B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0670B">
        <w:rPr>
          <w:sz w:val="28"/>
          <w:szCs w:val="28"/>
        </w:rPr>
        <w:t xml:space="preserve">Угольники и малки изготовляют из углеродистых инструментальных </w:t>
      </w:r>
      <w:r w:rsidRPr="0010670B">
        <w:rPr>
          <w:b/>
          <w:sz w:val="28"/>
          <w:szCs w:val="28"/>
        </w:rPr>
        <w:t>сталей У</w:t>
      </w:r>
      <w:proofErr w:type="gramStart"/>
      <w:r w:rsidRPr="0010670B">
        <w:rPr>
          <w:b/>
          <w:sz w:val="28"/>
          <w:szCs w:val="28"/>
        </w:rPr>
        <w:t>7</w:t>
      </w:r>
      <w:proofErr w:type="gramEnd"/>
      <w:r w:rsidRPr="0010670B">
        <w:rPr>
          <w:sz w:val="28"/>
          <w:szCs w:val="28"/>
        </w:rPr>
        <w:t xml:space="preserve"> и </w:t>
      </w:r>
      <w:r w:rsidRPr="0010670B">
        <w:rPr>
          <w:b/>
          <w:sz w:val="28"/>
          <w:szCs w:val="28"/>
        </w:rPr>
        <w:t>У8</w:t>
      </w:r>
      <w:r w:rsidRPr="0010670B">
        <w:rPr>
          <w:sz w:val="28"/>
          <w:szCs w:val="28"/>
        </w:rPr>
        <w:t xml:space="preserve"> с последующей закалкой.</w:t>
      </w:r>
    </w:p>
    <w:p w:rsidR="00532618" w:rsidRPr="0010670B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0670B">
        <w:rPr>
          <w:sz w:val="28"/>
          <w:szCs w:val="28"/>
        </w:rPr>
        <w:t xml:space="preserve">Для измерения или разметки углов, для настройки малок или определения величины перенесенных ими углов пользуются угломерными инструментами с независимым углом. К таким инструментам относятся </w:t>
      </w:r>
      <w:r w:rsidRPr="0010670B">
        <w:rPr>
          <w:b/>
          <w:sz w:val="28"/>
          <w:szCs w:val="28"/>
        </w:rPr>
        <w:t>транспортиры</w:t>
      </w:r>
      <w:r w:rsidRPr="0010670B">
        <w:rPr>
          <w:sz w:val="28"/>
          <w:szCs w:val="28"/>
        </w:rPr>
        <w:t xml:space="preserve"> и </w:t>
      </w:r>
      <w:r w:rsidRPr="0010670B">
        <w:rPr>
          <w:b/>
          <w:sz w:val="28"/>
          <w:szCs w:val="28"/>
        </w:rPr>
        <w:t>угломеры</w:t>
      </w:r>
      <w:r w:rsidRPr="0010670B">
        <w:rPr>
          <w:sz w:val="28"/>
          <w:szCs w:val="28"/>
        </w:rPr>
        <w:t>.</w:t>
      </w:r>
    </w:p>
    <w:p w:rsidR="00532618" w:rsidRPr="0010670B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0670B">
        <w:rPr>
          <w:b/>
          <w:color w:val="C00000"/>
          <w:sz w:val="28"/>
          <w:szCs w:val="28"/>
        </w:rPr>
        <w:t>Транспортиры</w:t>
      </w:r>
      <w:r w:rsidRPr="0010670B">
        <w:rPr>
          <w:sz w:val="28"/>
          <w:szCs w:val="28"/>
        </w:rPr>
        <w:t xml:space="preserve"> обычно применяются для измерения и разметки углов на плоскости. Угломеры бывают простые и универсальные.</w:t>
      </w:r>
    </w:p>
    <w:p w:rsidR="00532618" w:rsidRPr="0010670B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0670B">
        <w:rPr>
          <w:b/>
          <w:color w:val="C00000"/>
          <w:sz w:val="28"/>
          <w:szCs w:val="28"/>
        </w:rPr>
        <w:t>Простой угломер</w:t>
      </w:r>
      <w:r w:rsidRPr="0010670B">
        <w:rPr>
          <w:color w:val="C00000"/>
          <w:sz w:val="28"/>
          <w:szCs w:val="28"/>
        </w:rPr>
        <w:t xml:space="preserve"> </w:t>
      </w:r>
      <w:r w:rsidRPr="0010670B">
        <w:rPr>
          <w:sz w:val="28"/>
          <w:szCs w:val="28"/>
        </w:rPr>
        <w:t>состоит из линейки и транспортира (</w:t>
      </w:r>
      <w:r w:rsidRPr="0010670B">
        <w:rPr>
          <w:b/>
          <w:i/>
          <w:color w:val="006600"/>
          <w:sz w:val="28"/>
          <w:szCs w:val="28"/>
        </w:rPr>
        <w:t>рис. 12, г</w:t>
      </w:r>
      <w:r w:rsidRPr="0010670B">
        <w:rPr>
          <w:sz w:val="28"/>
          <w:szCs w:val="28"/>
        </w:rPr>
        <w:t xml:space="preserve">). При измерениях угломер накладывают на деталь так, чтобы линейка и нижняя часть полки транспортира совпадали со сторонами измеряемой детали. Величину угла определяют по указателю, перемещающемуся по шкале транспортира вместе с линейкой. Простым угломером можно измерять величину углов с точностью </w:t>
      </w:r>
      <w:r w:rsidR="004A6459">
        <w:rPr>
          <w:sz w:val="28"/>
          <w:szCs w:val="28"/>
        </w:rPr>
        <w:t xml:space="preserve">               </w:t>
      </w:r>
      <w:r w:rsidRPr="0010670B">
        <w:rPr>
          <w:b/>
          <w:sz w:val="28"/>
          <w:szCs w:val="28"/>
        </w:rPr>
        <w:t>0,5 - 1°.</w:t>
      </w:r>
    </w:p>
    <w:p w:rsidR="00532618" w:rsidRPr="0010670B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0670B">
        <w:rPr>
          <w:b/>
          <w:color w:val="C00000"/>
          <w:sz w:val="28"/>
          <w:szCs w:val="28"/>
        </w:rPr>
        <w:lastRenderedPageBreak/>
        <w:t>Оптический угломер</w:t>
      </w:r>
      <w:r w:rsidRPr="0010670B">
        <w:rPr>
          <w:color w:val="C00000"/>
          <w:sz w:val="28"/>
          <w:szCs w:val="28"/>
        </w:rPr>
        <w:t xml:space="preserve"> </w:t>
      </w:r>
      <w:r w:rsidRPr="0010670B">
        <w:rPr>
          <w:sz w:val="28"/>
          <w:szCs w:val="28"/>
        </w:rPr>
        <w:t>состоит из корпуса (</w:t>
      </w:r>
      <w:r w:rsidRPr="0010670B">
        <w:rPr>
          <w:b/>
          <w:i/>
          <w:color w:val="006600"/>
          <w:sz w:val="28"/>
          <w:szCs w:val="28"/>
        </w:rPr>
        <w:t>рис. 12, д</w:t>
      </w:r>
      <w:r w:rsidRPr="0010670B">
        <w:rPr>
          <w:sz w:val="28"/>
          <w:szCs w:val="28"/>
        </w:rPr>
        <w:t xml:space="preserve">), в котором закреплен стеклянный диск со шкалой, имеющей деления в градусах и минутах. Цена малых делений. С корпусом жестко скреплена основная (неподвижная) линейка. На диске </w:t>
      </w:r>
      <w:proofErr w:type="gramStart"/>
      <w:r w:rsidRPr="0010670B">
        <w:rPr>
          <w:sz w:val="28"/>
          <w:szCs w:val="28"/>
        </w:rPr>
        <w:t>смонтированы</w:t>
      </w:r>
      <w:proofErr w:type="gramEnd"/>
      <w:r w:rsidRPr="0010670B">
        <w:rPr>
          <w:sz w:val="28"/>
          <w:szCs w:val="28"/>
        </w:rPr>
        <w:t xml:space="preserve"> лупа, рычаг и укреплена подвижная линейка. Под лупой параллельно стеклянному диску расположена небольшая стеклянная пластинка, на которой нанесен указатель, ясно видимый через окуляр. Линейку можно перемещать в продольном направлении и с помощью рычага закреплять в нужном положении. Во время поворота линейки в ту или другую сторону будут вращаться в том же направлении диск и лупа. Таким образом, определенному положению линейки будет соответствовать вполне определенное положение диска и лупы. После закрепления линеек зажимным кольцом, наблюдая через лупу, производят отсчет показаний угломера.</w:t>
      </w:r>
    </w:p>
    <w:p w:rsidR="00532618" w:rsidRPr="0010670B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0670B">
        <w:rPr>
          <w:sz w:val="28"/>
          <w:szCs w:val="28"/>
        </w:rPr>
        <w:t xml:space="preserve">Оптическим угломером можно измерять углы </w:t>
      </w:r>
      <w:r w:rsidRPr="0010670B">
        <w:rPr>
          <w:b/>
          <w:sz w:val="28"/>
          <w:szCs w:val="28"/>
        </w:rPr>
        <w:t>от 0 до 180°</w:t>
      </w:r>
      <w:r w:rsidRPr="0010670B">
        <w:rPr>
          <w:sz w:val="28"/>
          <w:szCs w:val="28"/>
        </w:rPr>
        <w:t xml:space="preserve">. Допускаемые погрешности показания оптического угломера </w:t>
      </w:r>
      <w:r w:rsidRPr="0010670B">
        <w:rPr>
          <w:b/>
          <w:sz w:val="28"/>
          <w:szCs w:val="28"/>
        </w:rPr>
        <w:t>±5’</w:t>
      </w:r>
      <w:r w:rsidRPr="0010670B">
        <w:rPr>
          <w:sz w:val="28"/>
          <w:szCs w:val="28"/>
        </w:rPr>
        <w:t>.</w:t>
      </w:r>
    </w:p>
    <w:p w:rsidR="004A6459" w:rsidRPr="004A6459" w:rsidRDefault="004A6459" w:rsidP="00532618">
      <w:pPr>
        <w:shd w:val="clear" w:color="auto" w:fill="FFFFFF"/>
        <w:ind w:firstLine="567"/>
        <w:jc w:val="both"/>
        <w:rPr>
          <w:b/>
          <w:color w:val="C00000"/>
          <w:sz w:val="16"/>
          <w:szCs w:val="16"/>
        </w:rPr>
      </w:pPr>
    </w:p>
    <w:p w:rsidR="00532618" w:rsidRDefault="00532618" w:rsidP="00532618">
      <w:pPr>
        <w:shd w:val="clear" w:color="auto" w:fill="FFFFFF"/>
        <w:ind w:firstLine="567"/>
        <w:jc w:val="both"/>
        <w:rPr>
          <w:b/>
          <w:sz w:val="28"/>
          <w:szCs w:val="28"/>
        </w:rPr>
      </w:pPr>
      <w:r w:rsidRPr="0010670B">
        <w:rPr>
          <w:b/>
          <w:color w:val="C00000"/>
          <w:sz w:val="28"/>
          <w:szCs w:val="28"/>
        </w:rPr>
        <w:t>Слесарные угломеры</w:t>
      </w:r>
      <w:r w:rsidRPr="0010670B">
        <w:rPr>
          <w:color w:val="444444"/>
          <w:sz w:val="28"/>
          <w:szCs w:val="28"/>
        </w:rPr>
        <w:t xml:space="preserve"> – </w:t>
      </w:r>
      <w:r w:rsidRPr="0010670B">
        <w:rPr>
          <w:sz w:val="28"/>
          <w:szCs w:val="28"/>
        </w:rPr>
        <w:t>эти измерительные инструменты применяют для контроля точности углов между деталями механизмов, узлами оборудования, элементами и поверхностями конструкций. Они предназначены для измерения наружных и внутренних углов изделий. При металлообработке используют слесарные угломеры (</w:t>
      </w:r>
      <w:r w:rsidRPr="0010670B">
        <w:rPr>
          <w:b/>
          <w:i/>
          <w:color w:val="006600"/>
          <w:sz w:val="28"/>
          <w:szCs w:val="28"/>
        </w:rPr>
        <w:t>рис. 1</w:t>
      </w:r>
      <w:r w:rsidR="004A6459">
        <w:rPr>
          <w:b/>
          <w:i/>
          <w:color w:val="006600"/>
          <w:sz w:val="28"/>
          <w:szCs w:val="28"/>
        </w:rPr>
        <w:t>3</w:t>
      </w:r>
      <w:r w:rsidRPr="0010670B">
        <w:rPr>
          <w:sz w:val="28"/>
          <w:szCs w:val="28"/>
        </w:rPr>
        <w:t xml:space="preserve">). Их оснащают </w:t>
      </w:r>
      <w:proofErr w:type="spellStart"/>
      <w:r w:rsidRPr="0010670B">
        <w:rPr>
          <w:sz w:val="28"/>
          <w:szCs w:val="28"/>
        </w:rPr>
        <w:t>нониусными</w:t>
      </w:r>
      <w:proofErr w:type="spellEnd"/>
      <w:r w:rsidRPr="0010670B">
        <w:rPr>
          <w:sz w:val="28"/>
          <w:szCs w:val="28"/>
        </w:rPr>
        <w:t xml:space="preserve"> шкалами для выполнения высокоточных измерений с диапазоном измерения </w:t>
      </w:r>
      <w:r w:rsidRPr="0010670B">
        <w:rPr>
          <w:b/>
          <w:color w:val="444444"/>
          <w:sz w:val="28"/>
          <w:szCs w:val="28"/>
        </w:rPr>
        <w:t>0 – 320°/360°</w:t>
      </w:r>
      <w:r w:rsidRPr="0010670B">
        <w:rPr>
          <w:b/>
          <w:sz w:val="28"/>
          <w:szCs w:val="28"/>
        </w:rPr>
        <w:t>.</w:t>
      </w:r>
    </w:p>
    <w:p w:rsidR="00E65D86" w:rsidRPr="0010670B" w:rsidRDefault="00E65D86" w:rsidP="00532618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532618" w:rsidRPr="0035070D" w:rsidRDefault="00532618" w:rsidP="00532618">
      <w:pPr>
        <w:shd w:val="clear" w:color="auto" w:fill="FFFFFF"/>
        <w:jc w:val="center"/>
        <w:rPr>
          <w:color w:val="444444"/>
          <w:sz w:val="26"/>
          <w:szCs w:val="26"/>
        </w:rPr>
      </w:pPr>
      <w:r>
        <w:rPr>
          <w:noProof/>
        </w:rPr>
        <w:drawing>
          <wp:inline distT="0" distB="0" distL="0" distR="0" wp14:anchorId="24F17BD1" wp14:editId="5F27C99B">
            <wp:extent cx="3296510" cy="2115047"/>
            <wp:effectExtent l="0" t="0" r="0" b="0"/>
            <wp:docPr id="214" name="Рисунок 214" descr="https://www.rinscom.com/upload/medialibrary/26e/17_Slesarnyy-uglo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rinscom.com/upload/medialibrary/26e/17_Slesarnyy-uglom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557" cy="212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444444"/>
        </w:rPr>
        <w:t xml:space="preserve">             </w:t>
      </w:r>
      <w:r>
        <w:rPr>
          <w:rFonts w:ascii="Open Sans" w:hAnsi="Open Sans"/>
          <w:noProof/>
          <w:color w:val="444444"/>
        </w:rPr>
        <w:drawing>
          <wp:inline distT="0" distB="0" distL="0" distR="0" wp14:anchorId="146E207E" wp14:editId="5FE14BCD">
            <wp:extent cx="2429563" cy="2522697"/>
            <wp:effectExtent l="0" t="0" r="8890" b="0"/>
            <wp:docPr id="209" name="Рисунок 209" descr="http://podiapazon.ru/wp-content/uploads/2019/06/3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podiapazon.ru/wp-content/uploads/2019/06/31_bi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12" cy="254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D86" w:rsidRDefault="00E65D86" w:rsidP="00532618">
      <w:pPr>
        <w:shd w:val="clear" w:color="auto" w:fill="FFFFFF"/>
        <w:jc w:val="center"/>
        <w:rPr>
          <w:rFonts w:ascii="open-sans" w:hAnsi="open-sans" w:cs="Arial"/>
          <w:b/>
          <w:i/>
          <w:iCs/>
          <w:color w:val="006600"/>
          <w:sz w:val="28"/>
          <w:szCs w:val="28"/>
        </w:rPr>
      </w:pPr>
    </w:p>
    <w:p w:rsidR="00532618" w:rsidRPr="004A6459" w:rsidRDefault="00532618" w:rsidP="00532618">
      <w:pPr>
        <w:shd w:val="clear" w:color="auto" w:fill="FFFFFF"/>
        <w:jc w:val="center"/>
        <w:rPr>
          <w:b/>
          <w:i/>
          <w:color w:val="006600"/>
          <w:sz w:val="28"/>
          <w:szCs w:val="28"/>
        </w:rPr>
      </w:pPr>
      <w:r w:rsidRPr="004A6459">
        <w:rPr>
          <w:rFonts w:ascii="open-sans" w:hAnsi="open-sans" w:cs="Arial" w:hint="eastAsia"/>
          <w:b/>
          <w:i/>
          <w:iCs/>
          <w:color w:val="006600"/>
          <w:sz w:val="28"/>
          <w:szCs w:val="28"/>
        </w:rPr>
        <w:t xml:space="preserve">Рис. </w:t>
      </w:r>
      <w:r w:rsidRPr="004A6459">
        <w:rPr>
          <w:rFonts w:ascii="open-sans" w:hAnsi="open-sans" w:cs="Arial"/>
          <w:b/>
          <w:i/>
          <w:iCs/>
          <w:color w:val="006600"/>
          <w:sz w:val="28"/>
          <w:szCs w:val="28"/>
        </w:rPr>
        <w:t>1</w:t>
      </w:r>
      <w:r w:rsidR="004A6459" w:rsidRPr="004A6459">
        <w:rPr>
          <w:rFonts w:ascii="open-sans" w:hAnsi="open-sans" w:cs="Arial"/>
          <w:b/>
          <w:i/>
          <w:iCs/>
          <w:color w:val="006600"/>
          <w:sz w:val="28"/>
          <w:szCs w:val="28"/>
        </w:rPr>
        <w:t>3</w:t>
      </w:r>
      <w:r w:rsidRPr="004A6459">
        <w:rPr>
          <w:rFonts w:ascii="open-sans" w:hAnsi="open-sans" w:cs="Arial"/>
          <w:b/>
          <w:i/>
          <w:iCs/>
          <w:color w:val="006600"/>
          <w:sz w:val="28"/>
          <w:szCs w:val="28"/>
        </w:rPr>
        <w:t xml:space="preserve">. </w:t>
      </w:r>
      <w:r w:rsidRPr="004A6459">
        <w:rPr>
          <w:rFonts w:ascii="open-sans" w:hAnsi="open-sans" w:cs="Arial" w:hint="eastAsia"/>
          <w:b/>
          <w:i/>
          <w:iCs/>
          <w:color w:val="006600"/>
          <w:sz w:val="28"/>
          <w:szCs w:val="28"/>
        </w:rPr>
        <w:t>Слесарный</w:t>
      </w:r>
      <w:r w:rsidRPr="004A6459">
        <w:rPr>
          <w:rFonts w:ascii="open-sans" w:hAnsi="open-sans" w:cs="Arial"/>
          <w:b/>
          <w:i/>
          <w:iCs/>
          <w:color w:val="006600"/>
          <w:sz w:val="28"/>
          <w:szCs w:val="28"/>
        </w:rPr>
        <w:t xml:space="preserve"> угломер </w:t>
      </w:r>
      <w:r w:rsidRPr="004A6459">
        <w:rPr>
          <w:b/>
          <w:i/>
          <w:color w:val="006600"/>
          <w:sz w:val="28"/>
          <w:szCs w:val="28"/>
        </w:rPr>
        <w:t>с нониусом универсальный (тип II)</w:t>
      </w:r>
    </w:p>
    <w:p w:rsidR="00532618" w:rsidRPr="004A6459" w:rsidRDefault="00532618" w:rsidP="0053261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FF"/>
          <w:sz w:val="28"/>
          <w:szCs w:val="28"/>
        </w:rPr>
      </w:pPr>
    </w:p>
    <w:p w:rsidR="00532618" w:rsidRPr="004A6459" w:rsidRDefault="00532618" w:rsidP="0053261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A6459">
        <w:rPr>
          <w:b/>
          <w:bCs/>
          <w:color w:val="C00000"/>
          <w:sz w:val="28"/>
          <w:szCs w:val="28"/>
        </w:rPr>
        <w:t xml:space="preserve">Поверочные (лекальные) линейки </w:t>
      </w:r>
      <w:r w:rsidRPr="004A6459">
        <w:rPr>
          <w:color w:val="000000"/>
          <w:sz w:val="28"/>
          <w:szCs w:val="28"/>
        </w:rPr>
        <w:t xml:space="preserve">служат для контроля отклонений от прямолинейности и плоскостности обработанных поверхностей изделий и деталей. </w:t>
      </w:r>
      <w:r w:rsidRPr="004A6459">
        <w:rPr>
          <w:sz w:val="28"/>
          <w:szCs w:val="28"/>
        </w:rPr>
        <w:t xml:space="preserve">В процессе обработки плоскостей чаще всего пользуются лекальными линейками. Они подразделяются на линейки </w:t>
      </w:r>
      <w:r w:rsidRPr="004A6459">
        <w:rPr>
          <w:b/>
          <w:sz w:val="28"/>
          <w:szCs w:val="28"/>
        </w:rPr>
        <w:t>лекальные с двусторонним скосом (ЛД), трехгранные (ЛТ) и четырехгранные (ЛЧ)</w:t>
      </w:r>
      <w:r w:rsidRPr="004A6459">
        <w:rPr>
          <w:sz w:val="28"/>
          <w:szCs w:val="28"/>
        </w:rPr>
        <w:t xml:space="preserve"> (</w:t>
      </w:r>
      <w:r w:rsidRPr="004A6459">
        <w:rPr>
          <w:b/>
          <w:i/>
          <w:color w:val="006600"/>
          <w:sz w:val="28"/>
          <w:szCs w:val="28"/>
        </w:rPr>
        <w:t>рис. 1</w:t>
      </w:r>
      <w:r w:rsidR="004A6459" w:rsidRPr="004A6459">
        <w:rPr>
          <w:b/>
          <w:i/>
          <w:color w:val="006600"/>
          <w:sz w:val="28"/>
          <w:szCs w:val="28"/>
        </w:rPr>
        <w:t>4</w:t>
      </w:r>
      <w:r w:rsidRPr="004A6459">
        <w:rPr>
          <w:b/>
          <w:i/>
          <w:color w:val="006600"/>
          <w:sz w:val="28"/>
          <w:szCs w:val="28"/>
        </w:rPr>
        <w:t>, а</w:t>
      </w:r>
      <w:r w:rsidRPr="004A6459">
        <w:rPr>
          <w:sz w:val="28"/>
          <w:szCs w:val="28"/>
        </w:rPr>
        <w:t>).</w:t>
      </w:r>
    </w:p>
    <w:p w:rsidR="004A6459" w:rsidRPr="004A6459" w:rsidRDefault="004A6459" w:rsidP="004A645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A6459">
        <w:rPr>
          <w:color w:val="000000"/>
          <w:sz w:val="28"/>
          <w:szCs w:val="28"/>
        </w:rPr>
        <w:t xml:space="preserve">Поверочные линейки изготавливают с высокой точностью. Они имеют узкие ребра с наибольшим закруглением </w:t>
      </w:r>
      <w:r w:rsidRPr="004A6459">
        <w:rPr>
          <w:b/>
          <w:color w:val="000000"/>
          <w:sz w:val="28"/>
          <w:szCs w:val="28"/>
        </w:rPr>
        <w:t>0,1…0,2 мм</w:t>
      </w:r>
      <w:r w:rsidRPr="004A6459">
        <w:rPr>
          <w:color w:val="000000"/>
          <w:sz w:val="28"/>
          <w:szCs w:val="28"/>
        </w:rPr>
        <w:t xml:space="preserve">, что позволяет определить отклонение от прямолинейности или плоскостности поверхности с достаточно высокой точностью, используя </w:t>
      </w:r>
      <w:r w:rsidRPr="004A6459">
        <w:rPr>
          <w:b/>
          <w:color w:val="000000"/>
          <w:sz w:val="28"/>
          <w:szCs w:val="28"/>
        </w:rPr>
        <w:t>метод световой щели</w:t>
      </w:r>
      <w:r w:rsidRPr="004A6459">
        <w:rPr>
          <w:color w:val="000000"/>
          <w:sz w:val="28"/>
          <w:szCs w:val="28"/>
        </w:rPr>
        <w:t>.</w:t>
      </w:r>
    </w:p>
    <w:p w:rsidR="00532618" w:rsidRPr="004A6459" w:rsidRDefault="00532618" w:rsidP="0053261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532618" w:rsidRDefault="00532618" w:rsidP="00532618">
      <w:pPr>
        <w:pStyle w:val="a3"/>
        <w:spacing w:before="0" w:beforeAutospacing="0" w:after="0" w:afterAutospacing="0"/>
        <w:jc w:val="center"/>
        <w:rPr>
          <w:sz w:val="26"/>
          <w:szCs w:val="26"/>
        </w:rPr>
      </w:pPr>
      <w:r w:rsidRPr="000E0EC1">
        <w:rPr>
          <w:noProof/>
          <w:sz w:val="26"/>
          <w:szCs w:val="26"/>
        </w:rPr>
        <w:lastRenderedPageBreak/>
        <w:drawing>
          <wp:inline distT="0" distB="0" distL="0" distR="0" wp14:anchorId="65BB29FC" wp14:editId="58469D82">
            <wp:extent cx="5181161" cy="2512612"/>
            <wp:effectExtent l="0" t="0" r="635" b="2540"/>
            <wp:docPr id="175" name="Рисунок 175" descr="http://pereosnastka.ru/gallery/osnovy-slesarnogo-dela/imag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reosnastka.ru/gallery/osnovy-slesarnogo-dela/image_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746" cy="253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618" w:rsidRPr="006E0BA0" w:rsidRDefault="00532618" w:rsidP="00532618">
      <w:pPr>
        <w:pStyle w:val="a3"/>
        <w:spacing w:before="0" w:beforeAutospacing="0" w:after="0" w:afterAutospacing="0"/>
        <w:jc w:val="center"/>
        <w:rPr>
          <w:sz w:val="16"/>
          <w:szCs w:val="16"/>
        </w:rPr>
      </w:pPr>
    </w:p>
    <w:p w:rsidR="00E65D86" w:rsidRDefault="00532618" w:rsidP="00532618">
      <w:pPr>
        <w:jc w:val="center"/>
        <w:rPr>
          <w:b/>
          <w:i/>
          <w:color w:val="006600"/>
          <w:sz w:val="28"/>
          <w:szCs w:val="28"/>
        </w:rPr>
      </w:pPr>
      <w:r w:rsidRPr="004A6459">
        <w:rPr>
          <w:b/>
          <w:i/>
          <w:color w:val="006600"/>
          <w:sz w:val="28"/>
          <w:szCs w:val="28"/>
        </w:rPr>
        <w:t>Рис. 1</w:t>
      </w:r>
      <w:r w:rsidR="004A6459" w:rsidRPr="004A6459">
        <w:rPr>
          <w:b/>
          <w:i/>
          <w:color w:val="006600"/>
          <w:sz w:val="28"/>
          <w:szCs w:val="28"/>
        </w:rPr>
        <w:t>4</w:t>
      </w:r>
      <w:r w:rsidRPr="004A6459">
        <w:rPr>
          <w:b/>
          <w:i/>
          <w:color w:val="006600"/>
          <w:sz w:val="28"/>
          <w:szCs w:val="28"/>
        </w:rPr>
        <w:t xml:space="preserve">. Конструктивные формы (а) лекальных линеек </w:t>
      </w:r>
    </w:p>
    <w:p w:rsidR="00532618" w:rsidRPr="004A6459" w:rsidRDefault="00532618" w:rsidP="00532618">
      <w:pPr>
        <w:jc w:val="center"/>
        <w:rPr>
          <w:b/>
          <w:i/>
          <w:color w:val="006600"/>
          <w:sz w:val="28"/>
          <w:szCs w:val="28"/>
        </w:rPr>
      </w:pPr>
      <w:r w:rsidRPr="004A6459">
        <w:rPr>
          <w:b/>
          <w:i/>
          <w:color w:val="006600"/>
          <w:sz w:val="28"/>
          <w:szCs w:val="28"/>
        </w:rPr>
        <w:t>и приемы пользования ими</w:t>
      </w:r>
    </w:p>
    <w:p w:rsidR="00532618" w:rsidRPr="00E65D86" w:rsidRDefault="00532618" w:rsidP="0053261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Cs/>
          <w:sz w:val="16"/>
          <w:szCs w:val="16"/>
        </w:rPr>
      </w:pPr>
    </w:p>
    <w:p w:rsidR="00532618" w:rsidRPr="004A6459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A6459">
        <w:rPr>
          <w:sz w:val="28"/>
          <w:szCs w:val="28"/>
        </w:rPr>
        <w:t xml:space="preserve">Лекальные линейки изготовляют с высокой точностью, они имеют тонкие ребра с радиусом закругления </w:t>
      </w:r>
      <w:r w:rsidRPr="004A6459">
        <w:rPr>
          <w:b/>
          <w:sz w:val="28"/>
          <w:szCs w:val="28"/>
        </w:rPr>
        <w:t>0,1 - 0,2 мм</w:t>
      </w:r>
      <w:r w:rsidRPr="004A6459">
        <w:rPr>
          <w:sz w:val="28"/>
          <w:szCs w:val="28"/>
        </w:rPr>
        <w:t xml:space="preserve">, благодаря чему можно весьма точно определить отклонение от прямолинейности </w:t>
      </w:r>
      <w:r w:rsidRPr="004A6459">
        <w:rPr>
          <w:b/>
          <w:sz w:val="28"/>
          <w:szCs w:val="28"/>
        </w:rPr>
        <w:t>по способу световой щели (на просвет)</w:t>
      </w:r>
      <w:r w:rsidRPr="004A6459">
        <w:rPr>
          <w:sz w:val="28"/>
          <w:szCs w:val="28"/>
        </w:rPr>
        <w:t>. Для этого линейку своим ребром устанавливают на проверяемую поверхность детали против света (</w:t>
      </w:r>
      <w:r w:rsidRPr="004A6459">
        <w:rPr>
          <w:b/>
          <w:i/>
          <w:color w:val="006600"/>
          <w:sz w:val="28"/>
          <w:szCs w:val="28"/>
        </w:rPr>
        <w:t>рис. 1</w:t>
      </w:r>
      <w:r w:rsidR="004A6459" w:rsidRPr="004A6459">
        <w:rPr>
          <w:b/>
          <w:i/>
          <w:color w:val="006600"/>
          <w:sz w:val="28"/>
          <w:szCs w:val="28"/>
        </w:rPr>
        <w:t>4</w:t>
      </w:r>
      <w:r w:rsidRPr="004A6459">
        <w:rPr>
          <w:b/>
          <w:i/>
          <w:color w:val="006600"/>
          <w:sz w:val="28"/>
          <w:szCs w:val="28"/>
        </w:rPr>
        <w:t>, б</w:t>
      </w:r>
      <w:r w:rsidRPr="004A6459">
        <w:rPr>
          <w:sz w:val="28"/>
          <w:szCs w:val="28"/>
        </w:rPr>
        <w:t xml:space="preserve">). Имеющиеся отклонения от прямолинейности будут при этом заметны между линейкой и поверхностью детали. При хорошем освещении можно обнаружить отклонение от прямолинейности величиной </w:t>
      </w:r>
      <w:r w:rsidRPr="004A6459">
        <w:rPr>
          <w:b/>
          <w:sz w:val="28"/>
          <w:szCs w:val="28"/>
        </w:rPr>
        <w:t>от 0,005 до 0,002 мм</w:t>
      </w:r>
      <w:r w:rsidRPr="004A6459">
        <w:rPr>
          <w:sz w:val="28"/>
          <w:szCs w:val="28"/>
        </w:rPr>
        <w:t xml:space="preserve">. Лекальные линейки изготовляют длиной </w:t>
      </w:r>
      <w:r w:rsidRPr="004A6459">
        <w:rPr>
          <w:b/>
          <w:sz w:val="28"/>
          <w:szCs w:val="28"/>
        </w:rPr>
        <w:t>от 25 до 500 мм</w:t>
      </w:r>
      <w:r w:rsidRPr="004A6459">
        <w:rPr>
          <w:sz w:val="28"/>
          <w:szCs w:val="28"/>
        </w:rPr>
        <w:t xml:space="preserve"> из углеродистой инструментальной или легированной стали с последующей закалкой.</w:t>
      </w:r>
    </w:p>
    <w:p w:rsidR="00532618" w:rsidRPr="00FE5B77" w:rsidRDefault="00532618" w:rsidP="0053261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C00000"/>
          <w:sz w:val="16"/>
          <w:szCs w:val="16"/>
        </w:rPr>
      </w:pPr>
    </w:p>
    <w:p w:rsidR="00532618" w:rsidRDefault="00532618" w:rsidP="0053261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A6459">
        <w:rPr>
          <w:b/>
          <w:bCs/>
          <w:color w:val="C00000"/>
          <w:sz w:val="28"/>
          <w:szCs w:val="28"/>
        </w:rPr>
        <w:t>Щупы</w:t>
      </w:r>
      <w:r w:rsidRPr="004A6459">
        <w:rPr>
          <w:b/>
          <w:bCs/>
          <w:color w:val="000000"/>
          <w:sz w:val="28"/>
          <w:szCs w:val="28"/>
        </w:rPr>
        <w:t xml:space="preserve"> </w:t>
      </w:r>
      <w:r w:rsidRPr="004A6459">
        <w:rPr>
          <w:sz w:val="28"/>
          <w:szCs w:val="28"/>
        </w:rPr>
        <w:t>(</w:t>
      </w:r>
      <w:r w:rsidRPr="004A6459">
        <w:rPr>
          <w:b/>
          <w:i/>
          <w:color w:val="006600"/>
          <w:sz w:val="28"/>
          <w:szCs w:val="28"/>
        </w:rPr>
        <w:t>рис. 1</w:t>
      </w:r>
      <w:r w:rsidR="00FE5B77">
        <w:rPr>
          <w:b/>
          <w:i/>
          <w:color w:val="006600"/>
          <w:sz w:val="28"/>
          <w:szCs w:val="28"/>
        </w:rPr>
        <w:t>5</w:t>
      </w:r>
      <w:r w:rsidRPr="004A6459">
        <w:rPr>
          <w:sz w:val="28"/>
          <w:szCs w:val="28"/>
        </w:rPr>
        <w:t xml:space="preserve">) применяются для проверки величины зазоров между поверхностями деталей или сопряженными деталями (например, для регулировки зазора в клапанном механизме двигателей). Предназначены также для проверки и разметки прямых углов, для контроля </w:t>
      </w:r>
      <w:proofErr w:type="spellStart"/>
      <w:r w:rsidRPr="004A6459">
        <w:rPr>
          <w:sz w:val="28"/>
          <w:szCs w:val="28"/>
        </w:rPr>
        <w:t>взаимоперпендикулярного</w:t>
      </w:r>
      <w:proofErr w:type="spellEnd"/>
      <w:r w:rsidRPr="004A6459">
        <w:rPr>
          <w:sz w:val="28"/>
          <w:szCs w:val="28"/>
        </w:rPr>
        <w:t xml:space="preserve"> расположения деталей (</w:t>
      </w:r>
      <w:r w:rsidRPr="004A6459">
        <w:rPr>
          <w:b/>
          <w:i/>
          <w:color w:val="006600"/>
          <w:sz w:val="28"/>
          <w:szCs w:val="28"/>
        </w:rPr>
        <w:t>рис. 1</w:t>
      </w:r>
      <w:r w:rsidR="00FE5B77">
        <w:rPr>
          <w:b/>
          <w:i/>
          <w:color w:val="006600"/>
          <w:sz w:val="28"/>
          <w:szCs w:val="28"/>
        </w:rPr>
        <w:t>6</w:t>
      </w:r>
      <w:r w:rsidRPr="004A6459">
        <w:rPr>
          <w:sz w:val="28"/>
          <w:szCs w:val="28"/>
        </w:rPr>
        <w:t xml:space="preserve">). Используются для слесарно-сборочных работ, а также для поверки точности станков. Они представляют собой набор заключенных в обойму мерных стальных, точно обработанных пластинок определенной толщины. Можно использовать как одну, так и несколько сложенных вместе пластинок. Щупы изготовляют из закаленной пружинной стали. </w:t>
      </w:r>
    </w:p>
    <w:p w:rsidR="00FE5B77" w:rsidRPr="004A6459" w:rsidRDefault="00FE5B77" w:rsidP="0053261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532618" w:rsidRDefault="00532618" w:rsidP="00532618">
      <w:pPr>
        <w:pStyle w:val="a3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529F8EC5" wp14:editId="4E3506B7">
            <wp:extent cx="2957885" cy="1920891"/>
            <wp:effectExtent l="0" t="0" r="0" b="3175"/>
            <wp:docPr id="212" name="Рисунок 212" descr="https://www.rinscom.com/upload/medialibrary/31b/23_Izmeritelnye-shchu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rinscom.com/upload/medialibrary/31b/23_Izmeritelnye-shchup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92" cy="19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358">
        <w:rPr>
          <w:rFonts w:ascii="Open Sans" w:hAnsi="Open Sans"/>
          <w:color w:val="444444"/>
        </w:rPr>
        <w:t xml:space="preserve"> </w:t>
      </w:r>
      <w:r>
        <w:rPr>
          <w:rFonts w:ascii="Open Sans" w:hAnsi="Open Sans"/>
          <w:noProof/>
          <w:color w:val="444444"/>
        </w:rPr>
        <w:drawing>
          <wp:inline distT="0" distB="0" distL="0" distR="0" wp14:anchorId="634F6A94" wp14:editId="78B89045">
            <wp:extent cx="3260035" cy="1829696"/>
            <wp:effectExtent l="0" t="0" r="0" b="0"/>
            <wp:docPr id="208" name="Рисунок 208" descr="http://podiapazon.ru/wp-content/uploads/2019/06/3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podiapazon.ru/wp-content/uploads/2019/06/39_bi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343" cy="185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B77" w:rsidRDefault="00FE5B77" w:rsidP="0053261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6600"/>
          <w:sz w:val="28"/>
          <w:szCs w:val="28"/>
        </w:rPr>
      </w:pPr>
    </w:p>
    <w:p w:rsidR="00532618" w:rsidRPr="00FE5B77" w:rsidRDefault="00532618" w:rsidP="0053261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6600"/>
          <w:sz w:val="28"/>
          <w:szCs w:val="28"/>
        </w:rPr>
      </w:pPr>
      <w:r w:rsidRPr="00FE5B77">
        <w:rPr>
          <w:b/>
          <w:i/>
          <w:color w:val="006600"/>
          <w:sz w:val="28"/>
          <w:szCs w:val="28"/>
        </w:rPr>
        <w:t>Рис. 1</w:t>
      </w:r>
      <w:r w:rsidR="00FE5B77" w:rsidRPr="00FE5B77">
        <w:rPr>
          <w:b/>
          <w:i/>
          <w:color w:val="006600"/>
          <w:sz w:val="28"/>
          <w:szCs w:val="28"/>
        </w:rPr>
        <w:t>5</w:t>
      </w:r>
      <w:r w:rsidRPr="00FE5B77">
        <w:rPr>
          <w:b/>
          <w:i/>
          <w:color w:val="006600"/>
          <w:sz w:val="28"/>
          <w:szCs w:val="28"/>
        </w:rPr>
        <w:t>. Наборы щупов</w:t>
      </w:r>
    </w:p>
    <w:p w:rsidR="00532618" w:rsidRDefault="00532618" w:rsidP="00532618">
      <w:pPr>
        <w:pStyle w:val="a3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</w:p>
    <w:p w:rsidR="00532618" w:rsidRDefault="00532618" w:rsidP="00532618">
      <w:pPr>
        <w:pStyle w:val="a3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336B4CF9" wp14:editId="3674C061">
            <wp:extent cx="4993419" cy="3140004"/>
            <wp:effectExtent l="0" t="0" r="0" b="3810"/>
            <wp:docPr id="220" name="Рисунок 220" descr="https://www.rinscom.com/upload/medialibrary/b3f/24_Izmerenie-zazorov-shchup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rinscom.com/upload/medialibrary/b3f/24_Izmerenie-zazorov-shchupami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374" cy="314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618" w:rsidRPr="00FE5B77" w:rsidRDefault="00532618" w:rsidP="0053261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-sans" w:hAnsi="open-sans" w:cs="Arial"/>
          <w:b/>
          <w:i/>
          <w:iCs/>
          <w:color w:val="008000"/>
          <w:sz w:val="28"/>
          <w:szCs w:val="28"/>
        </w:rPr>
      </w:pPr>
      <w:r w:rsidRPr="00FE5B77">
        <w:rPr>
          <w:rFonts w:ascii="open-sans" w:hAnsi="open-sans" w:cs="Arial" w:hint="eastAsia"/>
          <w:b/>
          <w:i/>
          <w:iCs/>
          <w:color w:val="008000"/>
          <w:sz w:val="28"/>
          <w:szCs w:val="28"/>
        </w:rPr>
        <w:t xml:space="preserve">Рис. </w:t>
      </w:r>
      <w:r w:rsidRPr="00FE5B77">
        <w:rPr>
          <w:rFonts w:ascii="open-sans" w:hAnsi="open-sans" w:cs="Arial"/>
          <w:b/>
          <w:i/>
          <w:iCs/>
          <w:color w:val="008000"/>
          <w:sz w:val="28"/>
          <w:szCs w:val="28"/>
        </w:rPr>
        <w:t>1</w:t>
      </w:r>
      <w:r w:rsidR="00FE5B77" w:rsidRPr="00FE5B77">
        <w:rPr>
          <w:rFonts w:ascii="open-sans" w:hAnsi="open-sans" w:cs="Arial"/>
          <w:b/>
          <w:i/>
          <w:iCs/>
          <w:color w:val="008000"/>
          <w:sz w:val="28"/>
          <w:szCs w:val="28"/>
        </w:rPr>
        <w:t>6</w:t>
      </w:r>
      <w:r w:rsidRPr="00FE5B77">
        <w:rPr>
          <w:rFonts w:ascii="open-sans" w:hAnsi="open-sans" w:cs="Arial"/>
          <w:b/>
          <w:i/>
          <w:iCs/>
          <w:color w:val="008000"/>
          <w:sz w:val="28"/>
          <w:szCs w:val="28"/>
        </w:rPr>
        <w:t xml:space="preserve">. </w:t>
      </w:r>
      <w:r w:rsidRPr="00FE5B77">
        <w:rPr>
          <w:rFonts w:ascii="open-sans" w:hAnsi="open-sans" w:cs="Arial" w:hint="eastAsia"/>
          <w:b/>
          <w:i/>
          <w:iCs/>
          <w:color w:val="008000"/>
          <w:sz w:val="28"/>
          <w:szCs w:val="28"/>
        </w:rPr>
        <w:t>Измерение</w:t>
      </w:r>
      <w:r w:rsidRPr="00FE5B77">
        <w:rPr>
          <w:rFonts w:ascii="open-sans" w:hAnsi="open-sans" w:cs="Arial"/>
          <w:b/>
          <w:i/>
          <w:iCs/>
          <w:color w:val="008000"/>
          <w:sz w:val="28"/>
          <w:szCs w:val="28"/>
        </w:rPr>
        <w:t xml:space="preserve"> зазоров щупами</w:t>
      </w:r>
    </w:p>
    <w:p w:rsidR="00FE5B77" w:rsidRPr="00FE5B77" w:rsidRDefault="00FE5B77" w:rsidP="0053261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8000"/>
          <w:sz w:val="16"/>
          <w:szCs w:val="16"/>
        </w:rPr>
      </w:pPr>
    </w:p>
    <w:p w:rsidR="00532618" w:rsidRPr="00FE5B77" w:rsidRDefault="00532618" w:rsidP="0053261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E5B77">
        <w:rPr>
          <w:sz w:val="28"/>
          <w:szCs w:val="28"/>
        </w:rPr>
        <w:t xml:space="preserve">Щупы являются нормальными калибрами при проверке зазоров между поверхностями, они выпускаются с номинальными размерами </w:t>
      </w:r>
      <w:r w:rsidRPr="00FE5B77">
        <w:rPr>
          <w:b/>
          <w:sz w:val="28"/>
          <w:szCs w:val="28"/>
        </w:rPr>
        <w:t>0,02…1,0 мм</w:t>
      </w:r>
      <w:r w:rsidRPr="00FE5B77">
        <w:rPr>
          <w:sz w:val="28"/>
          <w:szCs w:val="28"/>
        </w:rPr>
        <w:t xml:space="preserve">, с градацией </w:t>
      </w:r>
      <w:r w:rsidRPr="00FE5B77">
        <w:rPr>
          <w:b/>
          <w:sz w:val="28"/>
          <w:szCs w:val="28"/>
        </w:rPr>
        <w:t xml:space="preserve">через 0,01 </w:t>
      </w:r>
      <w:r w:rsidRPr="00FE5B77">
        <w:rPr>
          <w:sz w:val="28"/>
          <w:szCs w:val="28"/>
        </w:rPr>
        <w:t>и</w:t>
      </w:r>
      <w:r w:rsidRPr="00FE5B77">
        <w:rPr>
          <w:b/>
          <w:sz w:val="28"/>
          <w:szCs w:val="28"/>
        </w:rPr>
        <w:t xml:space="preserve"> 0,05 мм</w:t>
      </w:r>
      <w:r w:rsidRPr="00FE5B77">
        <w:rPr>
          <w:sz w:val="28"/>
          <w:szCs w:val="28"/>
        </w:rPr>
        <w:t xml:space="preserve">. По длине различают щупы двух исполнений: </w:t>
      </w:r>
      <w:r w:rsidRPr="00FE5B77">
        <w:rPr>
          <w:b/>
          <w:sz w:val="28"/>
          <w:szCs w:val="28"/>
        </w:rPr>
        <w:t>70</w:t>
      </w:r>
      <w:r w:rsidRPr="00FE5B77">
        <w:rPr>
          <w:sz w:val="28"/>
          <w:szCs w:val="28"/>
        </w:rPr>
        <w:t xml:space="preserve"> и </w:t>
      </w:r>
      <w:r w:rsidRPr="00FE5B77">
        <w:rPr>
          <w:b/>
          <w:sz w:val="28"/>
          <w:szCs w:val="28"/>
        </w:rPr>
        <w:t>100 мм</w:t>
      </w:r>
      <w:r w:rsidRPr="00FE5B77">
        <w:rPr>
          <w:sz w:val="28"/>
          <w:szCs w:val="28"/>
        </w:rPr>
        <w:t>. Щупы изготавливают как в виде отдельных пластин, так и в виде наборов.</w:t>
      </w:r>
    </w:p>
    <w:p w:rsidR="00532618" w:rsidRPr="00FE5B77" w:rsidRDefault="00532618" w:rsidP="0053261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E5B77">
        <w:rPr>
          <w:sz w:val="28"/>
          <w:szCs w:val="28"/>
        </w:rPr>
        <w:t>Для измерения пластины (по одной или по две) вводятся в зазоры до тех пор, пока какой-либо из измерительных инструментов не окажется подходящим по толщине.</w:t>
      </w:r>
    </w:p>
    <w:p w:rsidR="00532618" w:rsidRPr="00FE5B77" w:rsidRDefault="00532618" w:rsidP="0053261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E5B77">
        <w:rPr>
          <w:sz w:val="28"/>
          <w:szCs w:val="28"/>
        </w:rPr>
        <w:t>Различают 4 набора щупов, справочные данные – см. таблицу 1.</w:t>
      </w:r>
    </w:p>
    <w:p w:rsidR="00532618" w:rsidRPr="00FE5B77" w:rsidRDefault="00532618" w:rsidP="00532618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532618" w:rsidRPr="00FE5B77" w:rsidRDefault="00532618" w:rsidP="00532618">
      <w:pPr>
        <w:ind w:left="150" w:right="150"/>
        <w:jc w:val="both"/>
        <w:rPr>
          <w:sz w:val="28"/>
          <w:szCs w:val="28"/>
        </w:rPr>
      </w:pPr>
      <w:r w:rsidRPr="00FE5B77">
        <w:rPr>
          <w:b/>
          <w:bCs/>
          <w:sz w:val="28"/>
          <w:szCs w:val="28"/>
        </w:rPr>
        <w:t>Таблица 1 – Щупы ТУ 3926-056-53581936-2011</w:t>
      </w:r>
    </w:p>
    <w:p w:rsidR="00532618" w:rsidRPr="00B345F7" w:rsidRDefault="00532618" w:rsidP="00532618">
      <w:pPr>
        <w:ind w:left="150" w:right="150"/>
        <w:jc w:val="both"/>
        <w:rPr>
          <w:rFonts w:ascii="Tahoma" w:hAnsi="Tahoma" w:cs="Tahoma"/>
          <w:sz w:val="10"/>
          <w:szCs w:val="10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9"/>
        <w:gridCol w:w="6089"/>
        <w:gridCol w:w="1848"/>
        <w:gridCol w:w="992"/>
      </w:tblGrid>
      <w:tr w:rsidR="00532618" w:rsidTr="002B5BB1">
        <w:tc>
          <w:tcPr>
            <w:tcW w:w="989" w:type="dxa"/>
            <w:shd w:val="clear" w:color="auto" w:fill="auto"/>
            <w:vAlign w:val="center"/>
            <w:hideMark/>
          </w:tcPr>
          <w:p w:rsidR="00532618" w:rsidRPr="00FF5358" w:rsidRDefault="00532618" w:rsidP="002B5BB1">
            <w:pPr>
              <w:jc w:val="center"/>
              <w:rPr>
                <w:b/>
              </w:rPr>
            </w:pPr>
            <w:r w:rsidRPr="00FF5358">
              <w:rPr>
                <w:rStyle w:val="tableheader"/>
                <w:b/>
              </w:rPr>
              <w:t>Номер набора</w:t>
            </w:r>
          </w:p>
        </w:tc>
        <w:tc>
          <w:tcPr>
            <w:tcW w:w="6089" w:type="dxa"/>
            <w:shd w:val="clear" w:color="auto" w:fill="auto"/>
            <w:vAlign w:val="center"/>
            <w:hideMark/>
          </w:tcPr>
          <w:p w:rsidR="00532618" w:rsidRPr="00FF5358" w:rsidRDefault="00532618" w:rsidP="002B5BB1">
            <w:pPr>
              <w:jc w:val="center"/>
              <w:rPr>
                <w:b/>
              </w:rPr>
            </w:pPr>
            <w:r w:rsidRPr="00FF5358">
              <w:rPr>
                <w:rStyle w:val="tableheader"/>
                <w:b/>
              </w:rPr>
              <w:t xml:space="preserve">Номинальная толщина щупов, </w:t>
            </w:r>
            <w:proofErr w:type="gramStart"/>
            <w:r w:rsidRPr="00FF5358">
              <w:rPr>
                <w:rStyle w:val="tableheader"/>
                <w:b/>
              </w:rPr>
              <w:t>мм</w:t>
            </w:r>
            <w:proofErr w:type="gramEnd"/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532618" w:rsidRPr="00FF5358" w:rsidRDefault="00532618" w:rsidP="002B5BB1">
            <w:pPr>
              <w:jc w:val="center"/>
              <w:rPr>
                <w:rStyle w:val="tableheader"/>
                <w:b/>
              </w:rPr>
            </w:pPr>
            <w:r w:rsidRPr="00FF5358">
              <w:rPr>
                <w:rStyle w:val="tableheader"/>
                <w:b/>
              </w:rPr>
              <w:t xml:space="preserve">Количество </w:t>
            </w:r>
          </w:p>
          <w:p w:rsidR="00532618" w:rsidRPr="00FF5358" w:rsidRDefault="00532618" w:rsidP="002B5BB1">
            <w:pPr>
              <w:jc w:val="center"/>
              <w:rPr>
                <w:b/>
              </w:rPr>
            </w:pPr>
            <w:r w:rsidRPr="00FF5358">
              <w:rPr>
                <w:rStyle w:val="tableheader"/>
                <w:b/>
              </w:rPr>
              <w:t>щупов в наборе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32618" w:rsidRPr="00FF5358" w:rsidRDefault="00532618" w:rsidP="002B5BB1">
            <w:pPr>
              <w:jc w:val="center"/>
              <w:rPr>
                <w:b/>
              </w:rPr>
            </w:pPr>
            <w:r w:rsidRPr="00FF5358">
              <w:rPr>
                <w:rStyle w:val="tableheader"/>
                <w:b/>
              </w:rPr>
              <w:t xml:space="preserve">Длина щупа, </w:t>
            </w:r>
            <w:proofErr w:type="gramStart"/>
            <w:r w:rsidRPr="00FF5358">
              <w:rPr>
                <w:rStyle w:val="tableheader"/>
                <w:b/>
              </w:rPr>
              <w:t>мм</w:t>
            </w:r>
            <w:proofErr w:type="gramEnd"/>
          </w:p>
        </w:tc>
      </w:tr>
      <w:tr w:rsidR="00532618" w:rsidTr="002B5BB1">
        <w:tc>
          <w:tcPr>
            <w:tcW w:w="989" w:type="dxa"/>
            <w:shd w:val="clear" w:color="auto" w:fill="ECECEC"/>
            <w:hideMark/>
          </w:tcPr>
          <w:p w:rsidR="00532618" w:rsidRPr="00FF5358" w:rsidRDefault="00532618" w:rsidP="002B5BB1">
            <w:pPr>
              <w:jc w:val="center"/>
              <w:rPr>
                <w:b/>
              </w:rPr>
            </w:pPr>
            <w:r w:rsidRPr="00FF5358">
              <w:rPr>
                <w:b/>
              </w:rPr>
              <w:t>№ 1</w:t>
            </w:r>
          </w:p>
        </w:tc>
        <w:tc>
          <w:tcPr>
            <w:tcW w:w="6089" w:type="dxa"/>
            <w:shd w:val="clear" w:color="auto" w:fill="ECECEC"/>
            <w:hideMark/>
          </w:tcPr>
          <w:p w:rsidR="00532618" w:rsidRPr="00FF5358" w:rsidRDefault="00532618" w:rsidP="002B5BB1">
            <w:pPr>
              <w:ind w:left="106"/>
            </w:pPr>
            <w:r w:rsidRPr="00FF5358">
              <w:t>0.02; 0.02; 0.03; 0.03; 0.04; 0.05; 0.06; 0.07; 0.08; 0.09; 0.10</w:t>
            </w:r>
          </w:p>
        </w:tc>
        <w:tc>
          <w:tcPr>
            <w:tcW w:w="1848" w:type="dxa"/>
            <w:shd w:val="clear" w:color="auto" w:fill="ECECEC"/>
            <w:vAlign w:val="center"/>
            <w:hideMark/>
          </w:tcPr>
          <w:p w:rsidR="00532618" w:rsidRPr="00FF5358" w:rsidRDefault="00532618" w:rsidP="002B5BB1">
            <w:pPr>
              <w:jc w:val="center"/>
            </w:pPr>
            <w:r w:rsidRPr="00FF5358">
              <w:t>12</w:t>
            </w:r>
          </w:p>
        </w:tc>
        <w:tc>
          <w:tcPr>
            <w:tcW w:w="992" w:type="dxa"/>
            <w:shd w:val="clear" w:color="auto" w:fill="ECECEC"/>
            <w:vAlign w:val="center"/>
            <w:hideMark/>
          </w:tcPr>
          <w:p w:rsidR="00532618" w:rsidRPr="00FF5358" w:rsidRDefault="00532618" w:rsidP="002B5BB1">
            <w:pPr>
              <w:jc w:val="center"/>
            </w:pPr>
            <w:r w:rsidRPr="00FF5358">
              <w:t>70</w:t>
            </w:r>
          </w:p>
        </w:tc>
      </w:tr>
      <w:tr w:rsidR="00532618" w:rsidTr="002B5BB1">
        <w:tc>
          <w:tcPr>
            <w:tcW w:w="989" w:type="dxa"/>
            <w:shd w:val="clear" w:color="auto" w:fill="auto"/>
            <w:hideMark/>
          </w:tcPr>
          <w:p w:rsidR="00532618" w:rsidRPr="00FF5358" w:rsidRDefault="00532618" w:rsidP="002B5BB1">
            <w:pPr>
              <w:jc w:val="center"/>
              <w:rPr>
                <w:b/>
              </w:rPr>
            </w:pPr>
            <w:r w:rsidRPr="00FF5358">
              <w:rPr>
                <w:b/>
              </w:rPr>
              <w:t>№ 2</w:t>
            </w:r>
          </w:p>
        </w:tc>
        <w:tc>
          <w:tcPr>
            <w:tcW w:w="6089" w:type="dxa"/>
            <w:shd w:val="clear" w:color="auto" w:fill="auto"/>
            <w:hideMark/>
          </w:tcPr>
          <w:p w:rsidR="00532618" w:rsidRPr="00FF5358" w:rsidRDefault="00532618" w:rsidP="002B5BB1">
            <w:pPr>
              <w:ind w:left="106"/>
            </w:pPr>
            <w:r w:rsidRPr="00FF5358">
              <w:t>0.02; 0.02; 0.03; 0.03; 0.04; 0.05; 0.06; 0.07; 0.08; 0.09; 0.1; 0.15; 0.20; 0.25; 0.30; 0.35; 0.40; 0.45; 0.50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532618" w:rsidRPr="00FF5358" w:rsidRDefault="00532618" w:rsidP="002B5BB1">
            <w:pPr>
              <w:jc w:val="center"/>
            </w:pPr>
            <w:r w:rsidRPr="00FF5358">
              <w:t>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32618" w:rsidRPr="00FF5358" w:rsidRDefault="00532618" w:rsidP="002B5BB1">
            <w:pPr>
              <w:jc w:val="center"/>
            </w:pPr>
            <w:r w:rsidRPr="00FF5358">
              <w:t>70</w:t>
            </w:r>
          </w:p>
        </w:tc>
      </w:tr>
      <w:tr w:rsidR="00532618" w:rsidTr="002B5BB1">
        <w:tc>
          <w:tcPr>
            <w:tcW w:w="989" w:type="dxa"/>
            <w:shd w:val="clear" w:color="auto" w:fill="ECECEC"/>
            <w:hideMark/>
          </w:tcPr>
          <w:p w:rsidR="00532618" w:rsidRPr="00FF5358" w:rsidRDefault="00532618" w:rsidP="002B5BB1">
            <w:pPr>
              <w:jc w:val="center"/>
              <w:rPr>
                <w:b/>
              </w:rPr>
            </w:pPr>
            <w:r w:rsidRPr="00FF5358">
              <w:rPr>
                <w:b/>
              </w:rPr>
              <w:t>№ 2</w:t>
            </w:r>
          </w:p>
        </w:tc>
        <w:tc>
          <w:tcPr>
            <w:tcW w:w="6089" w:type="dxa"/>
            <w:shd w:val="clear" w:color="auto" w:fill="ECECEC"/>
            <w:hideMark/>
          </w:tcPr>
          <w:p w:rsidR="00532618" w:rsidRPr="00FF5358" w:rsidRDefault="00532618" w:rsidP="002B5BB1">
            <w:pPr>
              <w:ind w:left="106"/>
            </w:pPr>
            <w:r w:rsidRPr="00FF5358">
              <w:t>0.02; 0.02; 0.03; 0.03; 0.04; 0.05; 0.06; 0.07; 0.08; 0.09; 0.1; 0.15; 0.20; 0.25; 0.30; 0.35; 0.40; 0.45; 0.50</w:t>
            </w:r>
          </w:p>
        </w:tc>
        <w:tc>
          <w:tcPr>
            <w:tcW w:w="1848" w:type="dxa"/>
            <w:shd w:val="clear" w:color="auto" w:fill="ECECEC"/>
            <w:vAlign w:val="center"/>
            <w:hideMark/>
          </w:tcPr>
          <w:p w:rsidR="00532618" w:rsidRPr="00FF5358" w:rsidRDefault="00532618" w:rsidP="002B5BB1">
            <w:pPr>
              <w:jc w:val="center"/>
            </w:pPr>
            <w:r w:rsidRPr="00FF5358">
              <w:t>20</w:t>
            </w:r>
          </w:p>
        </w:tc>
        <w:tc>
          <w:tcPr>
            <w:tcW w:w="992" w:type="dxa"/>
            <w:shd w:val="clear" w:color="auto" w:fill="ECECEC"/>
            <w:vAlign w:val="center"/>
            <w:hideMark/>
          </w:tcPr>
          <w:p w:rsidR="00532618" w:rsidRPr="00FF5358" w:rsidRDefault="00532618" w:rsidP="002B5BB1">
            <w:pPr>
              <w:jc w:val="center"/>
            </w:pPr>
            <w:r w:rsidRPr="00FF5358">
              <w:t>100</w:t>
            </w:r>
          </w:p>
        </w:tc>
      </w:tr>
      <w:tr w:rsidR="00532618" w:rsidTr="002B5BB1">
        <w:tc>
          <w:tcPr>
            <w:tcW w:w="989" w:type="dxa"/>
            <w:shd w:val="clear" w:color="auto" w:fill="auto"/>
            <w:hideMark/>
          </w:tcPr>
          <w:p w:rsidR="00532618" w:rsidRPr="00FF5358" w:rsidRDefault="00532618" w:rsidP="002B5BB1">
            <w:pPr>
              <w:jc w:val="center"/>
              <w:rPr>
                <w:b/>
              </w:rPr>
            </w:pPr>
            <w:r w:rsidRPr="00FF5358">
              <w:rPr>
                <w:b/>
              </w:rPr>
              <w:t>№ 3</w:t>
            </w:r>
          </w:p>
        </w:tc>
        <w:tc>
          <w:tcPr>
            <w:tcW w:w="6089" w:type="dxa"/>
            <w:shd w:val="clear" w:color="auto" w:fill="auto"/>
            <w:hideMark/>
          </w:tcPr>
          <w:p w:rsidR="00532618" w:rsidRPr="00FF5358" w:rsidRDefault="00532618" w:rsidP="002B5BB1">
            <w:pPr>
              <w:ind w:left="106"/>
            </w:pPr>
            <w:r w:rsidRPr="00FF5358">
              <w:t>0.50; 0.55; 0.60; 0.65; 0.70; 0.75; 0.80; 0.85; 0.90; 0.95; 1.00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532618" w:rsidRPr="00FF5358" w:rsidRDefault="00532618" w:rsidP="002B5BB1">
            <w:pPr>
              <w:jc w:val="center"/>
            </w:pPr>
            <w:r w:rsidRPr="00FF5358">
              <w:t>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32618" w:rsidRPr="00FF5358" w:rsidRDefault="00532618" w:rsidP="002B5BB1">
            <w:pPr>
              <w:jc w:val="center"/>
            </w:pPr>
            <w:r w:rsidRPr="00FF5358">
              <w:t>70</w:t>
            </w:r>
          </w:p>
        </w:tc>
      </w:tr>
      <w:tr w:rsidR="00532618" w:rsidTr="002B5BB1">
        <w:tc>
          <w:tcPr>
            <w:tcW w:w="989" w:type="dxa"/>
            <w:shd w:val="clear" w:color="auto" w:fill="ECECEC"/>
            <w:hideMark/>
          </w:tcPr>
          <w:p w:rsidR="00532618" w:rsidRPr="00FF5358" w:rsidRDefault="00532618" w:rsidP="002B5BB1">
            <w:pPr>
              <w:jc w:val="center"/>
              <w:rPr>
                <w:b/>
              </w:rPr>
            </w:pPr>
            <w:r w:rsidRPr="00FF5358">
              <w:rPr>
                <w:b/>
              </w:rPr>
              <w:t>№ 4</w:t>
            </w:r>
          </w:p>
        </w:tc>
        <w:tc>
          <w:tcPr>
            <w:tcW w:w="6089" w:type="dxa"/>
            <w:shd w:val="clear" w:color="auto" w:fill="ECECEC"/>
            <w:hideMark/>
          </w:tcPr>
          <w:p w:rsidR="00532618" w:rsidRPr="00FF5358" w:rsidRDefault="00532618" w:rsidP="002B5BB1">
            <w:pPr>
              <w:ind w:left="106"/>
            </w:pPr>
            <w:r w:rsidRPr="00FF5358">
              <w:t>0.10; 0.15; 0.20; 0.30; 0.40; 0.50; 0.60; 0.70; 0.80; 0.95; 1.00</w:t>
            </w:r>
          </w:p>
        </w:tc>
        <w:tc>
          <w:tcPr>
            <w:tcW w:w="1848" w:type="dxa"/>
            <w:shd w:val="clear" w:color="auto" w:fill="ECECEC"/>
            <w:vAlign w:val="center"/>
            <w:hideMark/>
          </w:tcPr>
          <w:p w:rsidR="00532618" w:rsidRPr="00FF5358" w:rsidRDefault="00532618" w:rsidP="002B5BB1">
            <w:pPr>
              <w:jc w:val="center"/>
            </w:pPr>
            <w:r w:rsidRPr="00FF5358">
              <w:t>12</w:t>
            </w:r>
          </w:p>
        </w:tc>
        <w:tc>
          <w:tcPr>
            <w:tcW w:w="992" w:type="dxa"/>
            <w:shd w:val="clear" w:color="auto" w:fill="ECECEC"/>
            <w:vAlign w:val="center"/>
            <w:hideMark/>
          </w:tcPr>
          <w:p w:rsidR="00532618" w:rsidRPr="00FF5358" w:rsidRDefault="00532618" w:rsidP="002B5BB1">
            <w:pPr>
              <w:jc w:val="center"/>
            </w:pPr>
            <w:r w:rsidRPr="00FF5358">
              <w:t>70</w:t>
            </w:r>
          </w:p>
        </w:tc>
      </w:tr>
    </w:tbl>
    <w:p w:rsidR="00532618" w:rsidRPr="00B345F7" w:rsidRDefault="00532618" w:rsidP="0053261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10"/>
          <w:szCs w:val="10"/>
        </w:rPr>
      </w:pPr>
    </w:p>
    <w:p w:rsidR="00532618" w:rsidRPr="00FE5B77" w:rsidRDefault="00532618" w:rsidP="0053261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E5B77">
        <w:rPr>
          <w:color w:val="000000"/>
          <w:sz w:val="28"/>
          <w:szCs w:val="28"/>
        </w:rPr>
        <w:t xml:space="preserve">При измерении зазоров щупом следует выполнять </w:t>
      </w:r>
      <w:r w:rsidRPr="00FE5B77">
        <w:rPr>
          <w:b/>
          <w:color w:val="000000"/>
          <w:sz w:val="28"/>
          <w:szCs w:val="28"/>
        </w:rPr>
        <w:t>ряд правил</w:t>
      </w:r>
      <w:r w:rsidRPr="00FE5B77">
        <w:rPr>
          <w:color w:val="000000"/>
          <w:sz w:val="28"/>
          <w:szCs w:val="28"/>
        </w:rPr>
        <w:t>:</w:t>
      </w:r>
    </w:p>
    <w:p w:rsidR="00532618" w:rsidRPr="00FE5B77" w:rsidRDefault="00532618" w:rsidP="00AC70A3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left" w:pos="851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FE5B77">
        <w:rPr>
          <w:color w:val="000000"/>
          <w:sz w:val="28"/>
          <w:szCs w:val="28"/>
        </w:rPr>
        <w:t>перед измерением зазора убедиться в плавности перемещения пластин щупа;</w:t>
      </w:r>
    </w:p>
    <w:p w:rsidR="00532618" w:rsidRPr="00FE5B77" w:rsidRDefault="00532618" w:rsidP="00AC70A3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left" w:pos="851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FE5B77">
        <w:rPr>
          <w:color w:val="000000"/>
          <w:sz w:val="28"/>
          <w:szCs w:val="28"/>
        </w:rPr>
        <w:t>если перемещение пластин в зазоре затруднено, то их следует слегка смазать;</w:t>
      </w:r>
    </w:p>
    <w:p w:rsidR="00532618" w:rsidRPr="00FE5B77" w:rsidRDefault="00532618" w:rsidP="00AC70A3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left" w:pos="851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FE5B77">
        <w:rPr>
          <w:color w:val="000000"/>
          <w:sz w:val="28"/>
          <w:szCs w:val="28"/>
        </w:rPr>
        <w:t>величину зазора определять по суммарной величине набора пластин щупа, полностью вошедших в зазор по всей его длине;</w:t>
      </w:r>
    </w:p>
    <w:p w:rsidR="00532618" w:rsidRPr="00FE5B77" w:rsidRDefault="00532618" w:rsidP="00AC70A3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FE5B77">
        <w:rPr>
          <w:color w:val="000000"/>
          <w:sz w:val="28"/>
          <w:szCs w:val="28"/>
        </w:rPr>
        <w:t xml:space="preserve">при </w:t>
      </w:r>
      <w:r w:rsidRPr="00FE5B77">
        <w:rPr>
          <w:sz w:val="28"/>
          <w:szCs w:val="28"/>
        </w:rPr>
        <w:t>измерении величины зазора не прикладывают к щупу больших усилий во избежание поломки или их деформирования.</w:t>
      </w:r>
    </w:p>
    <w:p w:rsidR="00532618" w:rsidRPr="00FE5B77" w:rsidRDefault="00532618" w:rsidP="00532618">
      <w:pPr>
        <w:shd w:val="clear" w:color="auto" w:fill="FFFFFF"/>
        <w:ind w:firstLine="567"/>
        <w:jc w:val="both"/>
        <w:rPr>
          <w:color w:val="000000" w:themeColor="text1"/>
          <w:sz w:val="28"/>
          <w:szCs w:val="28"/>
        </w:rPr>
      </w:pPr>
      <w:r w:rsidRPr="00FE5B77">
        <w:rPr>
          <w:b/>
          <w:color w:val="C00000"/>
          <w:sz w:val="28"/>
          <w:szCs w:val="28"/>
        </w:rPr>
        <w:lastRenderedPageBreak/>
        <w:t>Резьбовые и радиусные шаблоны</w:t>
      </w:r>
      <w:r w:rsidR="00E96C97">
        <w:rPr>
          <w:b/>
          <w:color w:val="C00000"/>
          <w:sz w:val="28"/>
          <w:szCs w:val="28"/>
        </w:rPr>
        <w:t xml:space="preserve"> </w:t>
      </w:r>
      <w:r w:rsidRPr="00FE5B77">
        <w:rPr>
          <w:color w:val="000000" w:themeColor="text1"/>
          <w:sz w:val="28"/>
          <w:szCs w:val="28"/>
        </w:rPr>
        <w:t>–</w:t>
      </w:r>
      <w:r w:rsidR="00E96C97">
        <w:rPr>
          <w:color w:val="000000" w:themeColor="text1"/>
          <w:sz w:val="28"/>
          <w:szCs w:val="28"/>
        </w:rPr>
        <w:t xml:space="preserve"> </w:t>
      </w:r>
      <w:r w:rsidRPr="00FE5B77">
        <w:rPr>
          <w:color w:val="000000" w:themeColor="text1"/>
          <w:sz w:val="28"/>
          <w:szCs w:val="28"/>
        </w:rPr>
        <w:t xml:space="preserve">это контрольно-измерительные инструменты, которые широко применяют при слесарных операциях. </w:t>
      </w:r>
      <w:r w:rsidRPr="00FE5B77">
        <w:rPr>
          <w:rFonts w:ascii="open-sans" w:hAnsi="open-sans" w:cs="Arial"/>
          <w:sz w:val="28"/>
          <w:szCs w:val="28"/>
        </w:rPr>
        <w:t xml:space="preserve">Шаблон – это набор пластин из углеродистой стали, предназначенный для выполнения контрольных операций. </w:t>
      </w:r>
      <w:r w:rsidRPr="00FE5B77">
        <w:rPr>
          <w:color w:val="000000" w:themeColor="text1"/>
          <w:sz w:val="28"/>
          <w:szCs w:val="28"/>
        </w:rPr>
        <w:t xml:space="preserve">Каждый из элементов соответствует либо определенному шагу метрической или дюймовой резьбы (резьбовые шаблоны), либо наружному/внутреннему диаметру отверстия (радиусные шаблоны). </w:t>
      </w:r>
    </w:p>
    <w:p w:rsidR="00FE5B77" w:rsidRPr="00E96C97" w:rsidRDefault="00FE5B77" w:rsidP="00532618">
      <w:pPr>
        <w:shd w:val="clear" w:color="auto" w:fill="FFFFFF"/>
        <w:ind w:firstLine="567"/>
        <w:jc w:val="both"/>
        <w:rPr>
          <w:b/>
          <w:color w:val="C00000"/>
          <w:sz w:val="16"/>
          <w:szCs w:val="16"/>
        </w:rPr>
      </w:pPr>
    </w:p>
    <w:p w:rsidR="00532618" w:rsidRPr="00FE5B77" w:rsidRDefault="00532618" w:rsidP="00532618">
      <w:pPr>
        <w:shd w:val="clear" w:color="auto" w:fill="FFFFFF"/>
        <w:ind w:firstLine="567"/>
        <w:jc w:val="both"/>
        <w:rPr>
          <w:color w:val="000000" w:themeColor="text1"/>
          <w:sz w:val="28"/>
          <w:szCs w:val="28"/>
        </w:rPr>
      </w:pPr>
      <w:r w:rsidRPr="00FE5B77">
        <w:rPr>
          <w:b/>
          <w:color w:val="C00000"/>
          <w:sz w:val="28"/>
          <w:szCs w:val="28"/>
        </w:rPr>
        <w:t xml:space="preserve">Резьбовые шаблоны </w:t>
      </w:r>
      <w:r w:rsidRPr="00FE5B77">
        <w:rPr>
          <w:sz w:val="28"/>
          <w:szCs w:val="28"/>
        </w:rPr>
        <w:t>(</w:t>
      </w:r>
      <w:r w:rsidRPr="00FE5B77">
        <w:rPr>
          <w:b/>
          <w:i/>
          <w:color w:val="006600"/>
          <w:sz w:val="28"/>
          <w:szCs w:val="28"/>
        </w:rPr>
        <w:t>рис. 1</w:t>
      </w:r>
      <w:r w:rsidR="00E96C97">
        <w:rPr>
          <w:b/>
          <w:i/>
          <w:color w:val="006600"/>
          <w:sz w:val="28"/>
          <w:szCs w:val="28"/>
        </w:rPr>
        <w:t>7</w:t>
      </w:r>
      <w:r w:rsidRPr="00FE5B77">
        <w:rPr>
          <w:sz w:val="28"/>
          <w:szCs w:val="28"/>
        </w:rPr>
        <w:t>)</w:t>
      </w:r>
      <w:r w:rsidRPr="00FE5B77">
        <w:rPr>
          <w:b/>
          <w:color w:val="C00000"/>
          <w:sz w:val="28"/>
          <w:szCs w:val="28"/>
        </w:rPr>
        <w:t>.</w:t>
      </w:r>
      <w:r w:rsidRPr="00FE5B77">
        <w:rPr>
          <w:color w:val="C00000"/>
          <w:sz w:val="28"/>
          <w:szCs w:val="28"/>
        </w:rPr>
        <w:t xml:space="preserve"> </w:t>
      </w:r>
      <w:r w:rsidRPr="00FE5B77">
        <w:rPr>
          <w:sz w:val="28"/>
          <w:szCs w:val="28"/>
        </w:rPr>
        <w:t xml:space="preserve">Их используют для контроля параметров метрических и дюймовых </w:t>
      </w:r>
      <w:proofErr w:type="spellStart"/>
      <w:r w:rsidRPr="00FE5B77">
        <w:rPr>
          <w:sz w:val="28"/>
          <w:szCs w:val="28"/>
        </w:rPr>
        <w:t>резьб</w:t>
      </w:r>
      <w:proofErr w:type="spellEnd"/>
      <w:r w:rsidRPr="00FE5B77">
        <w:rPr>
          <w:sz w:val="28"/>
          <w:szCs w:val="28"/>
        </w:rPr>
        <w:t xml:space="preserve">. </w:t>
      </w:r>
      <w:r w:rsidRPr="00FE5B77">
        <w:rPr>
          <w:color w:val="000000" w:themeColor="text1"/>
          <w:sz w:val="28"/>
          <w:szCs w:val="28"/>
        </w:rPr>
        <w:t xml:space="preserve">Эти инструменты используют для определения </w:t>
      </w:r>
      <w:r w:rsidRPr="00FE5B77">
        <w:rPr>
          <w:sz w:val="28"/>
          <w:szCs w:val="28"/>
        </w:rPr>
        <w:t>таких характеристик, как</w:t>
      </w:r>
      <w:r w:rsidRPr="00FE5B77">
        <w:rPr>
          <w:color w:val="000000" w:themeColor="text1"/>
          <w:sz w:val="28"/>
          <w:szCs w:val="28"/>
        </w:rPr>
        <w:t>:</w:t>
      </w:r>
    </w:p>
    <w:p w:rsidR="00532618" w:rsidRPr="00FE5B77" w:rsidRDefault="00532618" w:rsidP="00AC70A3">
      <w:pPr>
        <w:numPr>
          <w:ilvl w:val="0"/>
          <w:numId w:val="6"/>
        </w:numPr>
        <w:shd w:val="clear" w:color="auto" w:fill="FFFFFF"/>
        <w:tabs>
          <w:tab w:val="clear" w:pos="720"/>
        </w:tabs>
        <w:ind w:left="851" w:hanging="284"/>
        <w:jc w:val="both"/>
        <w:rPr>
          <w:color w:val="000000" w:themeColor="text1"/>
          <w:sz w:val="28"/>
          <w:szCs w:val="28"/>
        </w:rPr>
      </w:pPr>
      <w:r w:rsidRPr="00FE5B77">
        <w:rPr>
          <w:color w:val="000000" w:themeColor="text1"/>
          <w:sz w:val="28"/>
          <w:szCs w:val="28"/>
        </w:rPr>
        <w:t>количества ниток на один дюйм (дюймовые приспособления);</w:t>
      </w:r>
    </w:p>
    <w:p w:rsidR="00532618" w:rsidRPr="00FE5B77" w:rsidRDefault="00532618" w:rsidP="00AC70A3">
      <w:pPr>
        <w:numPr>
          <w:ilvl w:val="0"/>
          <w:numId w:val="6"/>
        </w:numPr>
        <w:shd w:val="clear" w:color="auto" w:fill="FFFFFF"/>
        <w:tabs>
          <w:tab w:val="clear" w:pos="720"/>
        </w:tabs>
        <w:ind w:left="851" w:hanging="284"/>
        <w:jc w:val="both"/>
        <w:rPr>
          <w:color w:val="000000" w:themeColor="text1"/>
          <w:sz w:val="28"/>
          <w:szCs w:val="28"/>
        </w:rPr>
      </w:pPr>
      <w:r w:rsidRPr="00FE5B77">
        <w:rPr>
          <w:color w:val="000000" w:themeColor="text1"/>
          <w:sz w:val="28"/>
          <w:szCs w:val="28"/>
        </w:rPr>
        <w:t>номинального шага резьбы (метрические модели).</w:t>
      </w:r>
    </w:p>
    <w:p w:rsidR="00532618" w:rsidRPr="00FE5B77" w:rsidRDefault="00532618" w:rsidP="00532618">
      <w:pPr>
        <w:shd w:val="clear" w:color="auto" w:fill="FFFFFF"/>
        <w:ind w:firstLine="567"/>
        <w:jc w:val="both"/>
        <w:rPr>
          <w:color w:val="444444"/>
          <w:sz w:val="28"/>
          <w:szCs w:val="28"/>
        </w:rPr>
      </w:pPr>
      <w:r w:rsidRPr="00FE5B77">
        <w:rPr>
          <w:rFonts w:ascii="open-sans" w:hAnsi="open-sans" w:cs="Arial"/>
          <w:color w:val="444444"/>
          <w:sz w:val="28"/>
          <w:szCs w:val="28"/>
        </w:rPr>
        <w:t xml:space="preserve">Для </w:t>
      </w:r>
      <w:r w:rsidRPr="00FE5B77">
        <w:rPr>
          <w:color w:val="444444"/>
          <w:sz w:val="28"/>
          <w:szCs w:val="28"/>
        </w:rPr>
        <w:t xml:space="preserve">выполнения измерений шаблоны прикладывают к контролируемым поверхностям. </w:t>
      </w:r>
    </w:p>
    <w:p w:rsidR="00532618" w:rsidRDefault="00532618" w:rsidP="00532618">
      <w:pPr>
        <w:shd w:val="clear" w:color="auto" w:fill="FFFFFF"/>
        <w:jc w:val="center"/>
        <w:rPr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3CDDD089" wp14:editId="2495E014">
            <wp:extent cx="3395207" cy="1685987"/>
            <wp:effectExtent l="0" t="0" r="0" b="0"/>
            <wp:docPr id="216" name="Рисунок 216" descr="https://www.rinscom.com/upload/medialibrary/7e4/19_Rezbovye-shablo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rinscom.com/upload/medialibrary/7e4/19_Rezbovye-shablony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436" cy="168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618" w:rsidRPr="00B345F7" w:rsidRDefault="00532618" w:rsidP="00532618">
      <w:pPr>
        <w:shd w:val="clear" w:color="auto" w:fill="FFFFFF"/>
        <w:jc w:val="center"/>
        <w:rPr>
          <w:rFonts w:ascii="open-sans" w:hAnsi="open-sans" w:cs="Arial"/>
          <w:b/>
          <w:i/>
          <w:iCs/>
          <w:color w:val="006600"/>
          <w:sz w:val="10"/>
          <w:szCs w:val="10"/>
        </w:rPr>
      </w:pPr>
    </w:p>
    <w:p w:rsidR="00FE5B77" w:rsidRPr="00E96C97" w:rsidRDefault="00FE5B77" w:rsidP="00532618">
      <w:pPr>
        <w:shd w:val="clear" w:color="auto" w:fill="FFFFFF"/>
        <w:jc w:val="center"/>
        <w:rPr>
          <w:rFonts w:ascii="open-sans" w:hAnsi="open-sans" w:cs="Arial"/>
          <w:b/>
          <w:i/>
          <w:iCs/>
          <w:color w:val="006600"/>
          <w:sz w:val="6"/>
          <w:szCs w:val="6"/>
        </w:rPr>
      </w:pPr>
    </w:p>
    <w:p w:rsidR="00532618" w:rsidRDefault="00E96C97" w:rsidP="00532618">
      <w:pPr>
        <w:shd w:val="clear" w:color="auto" w:fill="FFFFFF"/>
        <w:jc w:val="center"/>
        <w:rPr>
          <w:rFonts w:ascii="open-sans" w:hAnsi="open-sans" w:cs="Arial"/>
          <w:b/>
          <w:color w:val="006600"/>
          <w:sz w:val="28"/>
          <w:szCs w:val="28"/>
        </w:rPr>
      </w:pPr>
      <w:r>
        <w:rPr>
          <w:rFonts w:ascii="open-sans" w:hAnsi="open-sans" w:cs="Arial"/>
          <w:b/>
          <w:i/>
          <w:iCs/>
          <w:color w:val="006600"/>
          <w:sz w:val="28"/>
          <w:szCs w:val="28"/>
        </w:rPr>
        <w:t xml:space="preserve">Рис. </w:t>
      </w:r>
      <w:r w:rsidR="00532618" w:rsidRPr="00FE5B77">
        <w:rPr>
          <w:rFonts w:ascii="open-sans" w:hAnsi="open-sans" w:cs="Arial"/>
          <w:b/>
          <w:i/>
          <w:iCs/>
          <w:color w:val="006600"/>
          <w:sz w:val="28"/>
          <w:szCs w:val="28"/>
        </w:rPr>
        <w:t>1</w:t>
      </w:r>
      <w:r>
        <w:rPr>
          <w:rFonts w:ascii="open-sans" w:hAnsi="open-sans" w:cs="Arial"/>
          <w:b/>
          <w:i/>
          <w:iCs/>
          <w:color w:val="006600"/>
          <w:sz w:val="28"/>
          <w:szCs w:val="28"/>
        </w:rPr>
        <w:t>7</w:t>
      </w:r>
      <w:r w:rsidR="00532618" w:rsidRPr="00FE5B77">
        <w:rPr>
          <w:rFonts w:ascii="open-sans" w:hAnsi="open-sans" w:cs="Arial"/>
          <w:b/>
          <w:i/>
          <w:iCs/>
          <w:color w:val="006600"/>
          <w:sz w:val="28"/>
          <w:szCs w:val="28"/>
        </w:rPr>
        <w:t xml:space="preserve">. </w:t>
      </w:r>
      <w:r w:rsidR="00532618" w:rsidRPr="00FE5B77">
        <w:rPr>
          <w:rFonts w:ascii="open-sans" w:hAnsi="open-sans" w:cs="Arial" w:hint="eastAsia"/>
          <w:b/>
          <w:i/>
          <w:iCs/>
          <w:color w:val="006600"/>
          <w:sz w:val="28"/>
          <w:szCs w:val="28"/>
        </w:rPr>
        <w:t>Резьбовые</w:t>
      </w:r>
      <w:r w:rsidR="00532618" w:rsidRPr="00FE5B77">
        <w:rPr>
          <w:rFonts w:ascii="open-sans" w:hAnsi="open-sans" w:cs="Arial"/>
          <w:b/>
          <w:i/>
          <w:iCs/>
          <w:color w:val="006600"/>
          <w:sz w:val="28"/>
          <w:szCs w:val="28"/>
        </w:rPr>
        <w:t xml:space="preserve"> шаблоны</w:t>
      </w:r>
      <w:r w:rsidR="00532618" w:rsidRPr="00FE5B77">
        <w:rPr>
          <w:rFonts w:ascii="open-sans" w:hAnsi="open-sans" w:cs="Arial"/>
          <w:b/>
          <w:color w:val="006600"/>
          <w:sz w:val="28"/>
          <w:szCs w:val="28"/>
        </w:rPr>
        <w:t xml:space="preserve"> </w:t>
      </w:r>
    </w:p>
    <w:p w:rsidR="00FE5B77" w:rsidRPr="00E96C97" w:rsidRDefault="00FE5B77" w:rsidP="00532618">
      <w:pPr>
        <w:shd w:val="clear" w:color="auto" w:fill="FFFFFF"/>
        <w:jc w:val="center"/>
        <w:rPr>
          <w:rFonts w:ascii="open-sans" w:hAnsi="open-sans" w:cs="Arial"/>
          <w:b/>
          <w:color w:val="006600"/>
          <w:sz w:val="16"/>
          <w:szCs w:val="16"/>
        </w:rPr>
      </w:pPr>
    </w:p>
    <w:p w:rsidR="00532618" w:rsidRPr="00FE5B77" w:rsidRDefault="00532618" w:rsidP="00532618">
      <w:pPr>
        <w:shd w:val="clear" w:color="auto" w:fill="FFFFFF"/>
        <w:ind w:firstLine="567"/>
        <w:jc w:val="both"/>
        <w:rPr>
          <w:b/>
          <w:sz w:val="28"/>
          <w:szCs w:val="28"/>
        </w:rPr>
      </w:pPr>
      <w:r w:rsidRPr="00FE5B77">
        <w:rPr>
          <w:b/>
          <w:color w:val="C00000"/>
          <w:sz w:val="28"/>
          <w:szCs w:val="28"/>
        </w:rPr>
        <w:t xml:space="preserve">Радиусные шаблоны </w:t>
      </w:r>
      <w:r w:rsidRPr="00FE5B77">
        <w:rPr>
          <w:sz w:val="28"/>
          <w:szCs w:val="28"/>
        </w:rPr>
        <w:t>(</w:t>
      </w:r>
      <w:r w:rsidRPr="00FE5B77">
        <w:rPr>
          <w:b/>
          <w:i/>
          <w:color w:val="006600"/>
          <w:sz w:val="28"/>
          <w:szCs w:val="28"/>
        </w:rPr>
        <w:t>рис. 1</w:t>
      </w:r>
      <w:r w:rsidR="00E96C97">
        <w:rPr>
          <w:b/>
          <w:i/>
          <w:color w:val="006600"/>
          <w:sz w:val="28"/>
          <w:szCs w:val="28"/>
        </w:rPr>
        <w:t>8</w:t>
      </w:r>
      <w:r w:rsidRPr="00FE5B77">
        <w:rPr>
          <w:sz w:val="28"/>
          <w:szCs w:val="28"/>
        </w:rPr>
        <w:t>)</w:t>
      </w:r>
      <w:r w:rsidRPr="00FE5B77">
        <w:rPr>
          <w:b/>
          <w:color w:val="C00000"/>
          <w:sz w:val="28"/>
          <w:szCs w:val="28"/>
        </w:rPr>
        <w:t>.</w:t>
      </w:r>
      <w:r w:rsidRPr="00FE5B77">
        <w:rPr>
          <w:color w:val="C00000"/>
          <w:sz w:val="28"/>
          <w:szCs w:val="28"/>
        </w:rPr>
        <w:t xml:space="preserve"> </w:t>
      </w:r>
      <w:proofErr w:type="gramStart"/>
      <w:r w:rsidRPr="00FE5B77">
        <w:rPr>
          <w:color w:val="000000" w:themeColor="text1"/>
          <w:sz w:val="28"/>
          <w:szCs w:val="28"/>
        </w:rPr>
        <w:t>Предназначены для определения радиусов кривизны выпуклых и вогнутых поверхностей.</w:t>
      </w:r>
      <w:proofErr w:type="gramEnd"/>
      <w:r w:rsidRPr="00FE5B77">
        <w:rPr>
          <w:color w:val="000000" w:themeColor="text1"/>
          <w:sz w:val="28"/>
          <w:szCs w:val="28"/>
        </w:rPr>
        <w:t xml:space="preserve"> </w:t>
      </w:r>
      <w:r w:rsidRPr="00FE5B77">
        <w:rPr>
          <w:sz w:val="28"/>
          <w:szCs w:val="28"/>
        </w:rPr>
        <w:t xml:space="preserve">При помощи выпуклых пластин измеряют внутренние диаметры отверстий, и при помощи вогнутых – внешние. </w:t>
      </w:r>
      <w:r w:rsidRPr="00FE5B77">
        <w:rPr>
          <w:color w:val="000000" w:themeColor="text1"/>
          <w:sz w:val="28"/>
          <w:szCs w:val="28"/>
        </w:rPr>
        <w:t>Производители выпускают три набора радиусных шаблонов:</w:t>
      </w:r>
      <w:r w:rsidRPr="00FE5B77">
        <w:rPr>
          <w:b/>
          <w:sz w:val="28"/>
          <w:szCs w:val="28"/>
        </w:rPr>
        <w:t xml:space="preserve"> </w:t>
      </w:r>
    </w:p>
    <w:p w:rsidR="00532618" w:rsidRPr="00FE5B77" w:rsidRDefault="00532618" w:rsidP="00AC70A3">
      <w:pPr>
        <w:numPr>
          <w:ilvl w:val="0"/>
          <w:numId w:val="7"/>
        </w:numPr>
        <w:shd w:val="clear" w:color="auto" w:fill="FFFFFF"/>
        <w:tabs>
          <w:tab w:val="clear" w:pos="720"/>
        </w:tabs>
        <w:ind w:left="993" w:hanging="426"/>
        <w:jc w:val="both"/>
        <w:rPr>
          <w:color w:val="000000" w:themeColor="text1"/>
          <w:sz w:val="28"/>
          <w:szCs w:val="28"/>
        </w:rPr>
      </w:pPr>
      <w:r w:rsidRPr="00FE5B77">
        <w:rPr>
          <w:color w:val="000000" w:themeColor="text1"/>
          <w:sz w:val="28"/>
          <w:szCs w:val="28"/>
        </w:rPr>
        <w:t>1 – 6 мм;</w:t>
      </w:r>
    </w:p>
    <w:p w:rsidR="00532618" w:rsidRPr="00FE5B77" w:rsidRDefault="00532618" w:rsidP="00AC70A3">
      <w:pPr>
        <w:numPr>
          <w:ilvl w:val="0"/>
          <w:numId w:val="7"/>
        </w:numPr>
        <w:shd w:val="clear" w:color="auto" w:fill="FFFFFF"/>
        <w:tabs>
          <w:tab w:val="clear" w:pos="720"/>
        </w:tabs>
        <w:ind w:left="993" w:hanging="426"/>
        <w:jc w:val="both"/>
        <w:rPr>
          <w:color w:val="000000" w:themeColor="text1"/>
          <w:sz w:val="28"/>
          <w:szCs w:val="28"/>
        </w:rPr>
      </w:pPr>
      <w:r w:rsidRPr="00FE5B77">
        <w:rPr>
          <w:color w:val="000000" w:themeColor="text1"/>
          <w:sz w:val="28"/>
          <w:szCs w:val="28"/>
        </w:rPr>
        <w:t>8 – 14 мм;</w:t>
      </w:r>
    </w:p>
    <w:p w:rsidR="00532618" w:rsidRPr="00FE5B77" w:rsidRDefault="00532618" w:rsidP="00AC70A3">
      <w:pPr>
        <w:numPr>
          <w:ilvl w:val="0"/>
          <w:numId w:val="7"/>
        </w:numPr>
        <w:shd w:val="clear" w:color="auto" w:fill="FFFFFF"/>
        <w:tabs>
          <w:tab w:val="clear" w:pos="720"/>
        </w:tabs>
        <w:ind w:left="993" w:hanging="426"/>
        <w:jc w:val="both"/>
        <w:rPr>
          <w:color w:val="000000" w:themeColor="text1"/>
          <w:sz w:val="28"/>
          <w:szCs w:val="28"/>
        </w:rPr>
      </w:pPr>
      <w:r w:rsidRPr="00FE5B77">
        <w:rPr>
          <w:color w:val="000000" w:themeColor="text1"/>
          <w:sz w:val="28"/>
          <w:szCs w:val="28"/>
        </w:rPr>
        <w:t>15 – 25 мм.</w:t>
      </w:r>
    </w:p>
    <w:p w:rsidR="00532618" w:rsidRPr="00FE5B77" w:rsidRDefault="00532618" w:rsidP="00532618">
      <w:pPr>
        <w:shd w:val="clear" w:color="auto" w:fill="FFFFFF"/>
        <w:ind w:firstLine="567"/>
        <w:jc w:val="both"/>
        <w:rPr>
          <w:color w:val="000000" w:themeColor="text1"/>
          <w:sz w:val="28"/>
          <w:szCs w:val="28"/>
        </w:rPr>
      </w:pPr>
      <w:r w:rsidRPr="00FE5B77">
        <w:rPr>
          <w:color w:val="000000" w:themeColor="text1"/>
          <w:sz w:val="28"/>
          <w:szCs w:val="28"/>
        </w:rPr>
        <w:t xml:space="preserve">Каждый из наборов состоит из 22 пластин. 6 из них имеют вогнутые закругления, а 16 – выпуклые. Пластины первого типа используют для определения наружных диаметров. Элементы с выпуклыми закруглениями применяют для определения внутренних параметров отверстий. </w:t>
      </w:r>
    </w:p>
    <w:p w:rsidR="00532618" w:rsidRPr="00FE5B77" w:rsidRDefault="00532618" w:rsidP="00532618">
      <w:pPr>
        <w:shd w:val="clear" w:color="auto" w:fill="FFFFFF"/>
        <w:ind w:firstLine="567"/>
        <w:jc w:val="both"/>
        <w:rPr>
          <w:color w:val="000000" w:themeColor="text1"/>
          <w:sz w:val="28"/>
          <w:szCs w:val="28"/>
        </w:rPr>
      </w:pPr>
      <w:r w:rsidRPr="00FE5B77">
        <w:rPr>
          <w:color w:val="000000" w:themeColor="text1"/>
          <w:sz w:val="28"/>
          <w:szCs w:val="28"/>
        </w:rPr>
        <w:t>Принцип использования всех шаблонов одинаков. Пластины просто прикладывают к контролируемым поверхностям.</w:t>
      </w:r>
    </w:p>
    <w:p w:rsidR="00532618" w:rsidRPr="00112EF9" w:rsidRDefault="00532618" w:rsidP="00532618">
      <w:pPr>
        <w:jc w:val="center"/>
        <w:rPr>
          <w:b/>
          <w:i/>
          <w:sz w:val="26"/>
          <w:szCs w:val="26"/>
        </w:rPr>
      </w:pPr>
      <w:r w:rsidRPr="00112EF9">
        <w:rPr>
          <w:noProof/>
        </w:rPr>
        <w:drawing>
          <wp:inline distT="0" distB="0" distL="0" distR="0" wp14:anchorId="0AFA8765" wp14:editId="4828E596">
            <wp:extent cx="3164620" cy="2107687"/>
            <wp:effectExtent l="0" t="0" r="0" b="6985"/>
            <wp:docPr id="215" name="Рисунок 215" descr="https://www.rinscom.com/upload/medialibrary/dc0/18_Radiusnyy-shab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rinscom.com/upload/medialibrary/dc0/18_Radiusnyy-shablo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769" cy="212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618" w:rsidRDefault="00E96C97" w:rsidP="00532618">
      <w:pPr>
        <w:jc w:val="center"/>
        <w:rPr>
          <w:b/>
          <w:i/>
          <w:iCs/>
          <w:color w:val="006600"/>
          <w:sz w:val="26"/>
          <w:szCs w:val="26"/>
        </w:rPr>
      </w:pPr>
      <w:r>
        <w:rPr>
          <w:b/>
          <w:i/>
          <w:iCs/>
          <w:color w:val="006600"/>
          <w:sz w:val="26"/>
          <w:szCs w:val="26"/>
        </w:rPr>
        <w:t>Рис. 18</w:t>
      </w:r>
      <w:r w:rsidR="00532618" w:rsidRPr="00112EF9">
        <w:rPr>
          <w:b/>
          <w:i/>
          <w:iCs/>
          <w:color w:val="006600"/>
          <w:sz w:val="26"/>
          <w:szCs w:val="26"/>
        </w:rPr>
        <w:t>. Радиусный шаблон</w:t>
      </w:r>
    </w:p>
    <w:p w:rsidR="00E96C97" w:rsidRDefault="00E96C97" w:rsidP="00532618">
      <w:pPr>
        <w:shd w:val="clear" w:color="auto" w:fill="FFFFFF"/>
        <w:spacing w:after="90"/>
        <w:jc w:val="center"/>
        <w:outlineLvl w:val="2"/>
        <w:rPr>
          <w:b/>
          <w:color w:val="0000FF"/>
          <w:sz w:val="28"/>
          <w:szCs w:val="28"/>
        </w:rPr>
      </w:pPr>
      <w:r w:rsidRPr="00E96C97">
        <w:rPr>
          <w:b/>
          <w:color w:val="0000FF"/>
          <w:sz w:val="28"/>
          <w:szCs w:val="28"/>
        </w:rPr>
        <w:lastRenderedPageBreak/>
        <w:t xml:space="preserve">ОСНОВНЫЕ ПРАВИЛА ИСПОЛЬЗОВАНИЯ И </w:t>
      </w:r>
    </w:p>
    <w:p w:rsidR="00532618" w:rsidRPr="00E96C97" w:rsidRDefault="00E96C97" w:rsidP="00532618">
      <w:pPr>
        <w:shd w:val="clear" w:color="auto" w:fill="FFFFFF"/>
        <w:spacing w:after="90"/>
        <w:jc w:val="center"/>
        <w:outlineLvl w:val="2"/>
        <w:rPr>
          <w:b/>
          <w:color w:val="0000FF"/>
          <w:sz w:val="28"/>
          <w:szCs w:val="28"/>
        </w:rPr>
      </w:pPr>
      <w:r w:rsidRPr="00E96C97">
        <w:rPr>
          <w:b/>
          <w:color w:val="0000FF"/>
          <w:sz w:val="28"/>
          <w:szCs w:val="28"/>
        </w:rPr>
        <w:t>ХРАНЕНИЯ ИЗМЕРИТЕЛЬНЫХ ИНСТРУМЕНТОВ</w:t>
      </w:r>
    </w:p>
    <w:p w:rsidR="00532618" w:rsidRPr="00E96C97" w:rsidRDefault="00532618" w:rsidP="00532618">
      <w:pPr>
        <w:ind w:firstLine="567"/>
        <w:jc w:val="center"/>
        <w:rPr>
          <w:b/>
          <w:i/>
          <w:color w:val="0000FF"/>
          <w:sz w:val="28"/>
          <w:szCs w:val="28"/>
        </w:rPr>
      </w:pPr>
    </w:p>
    <w:p w:rsidR="00532618" w:rsidRDefault="00532618" w:rsidP="0025016F">
      <w:pPr>
        <w:shd w:val="clear" w:color="auto" w:fill="FFFFFF"/>
        <w:jc w:val="center"/>
        <w:outlineLvl w:val="3"/>
        <w:rPr>
          <w:b/>
          <w:color w:val="C00000"/>
          <w:sz w:val="28"/>
          <w:szCs w:val="28"/>
        </w:rPr>
      </w:pPr>
      <w:r w:rsidRPr="00E96C97">
        <w:rPr>
          <w:b/>
          <w:color w:val="C00000"/>
          <w:sz w:val="28"/>
          <w:szCs w:val="28"/>
        </w:rPr>
        <w:t>Эксплуатация контрольно-измерительных инструментов</w:t>
      </w:r>
    </w:p>
    <w:p w:rsidR="00E96C97" w:rsidRPr="0025016F" w:rsidRDefault="00E96C97" w:rsidP="00532618">
      <w:pPr>
        <w:shd w:val="clear" w:color="auto" w:fill="FFFFFF"/>
        <w:ind w:firstLine="567"/>
        <w:outlineLvl w:val="3"/>
        <w:rPr>
          <w:b/>
          <w:color w:val="C00000"/>
          <w:sz w:val="16"/>
          <w:szCs w:val="16"/>
        </w:rPr>
      </w:pPr>
    </w:p>
    <w:p w:rsidR="00532618" w:rsidRPr="00E96C97" w:rsidRDefault="00532618" w:rsidP="00AC70A3">
      <w:pPr>
        <w:pStyle w:val="a4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C97">
        <w:rPr>
          <w:rFonts w:ascii="Times New Roman" w:hAnsi="Times New Roman" w:cs="Times New Roman"/>
          <w:sz w:val="28"/>
          <w:szCs w:val="28"/>
        </w:rPr>
        <w:t xml:space="preserve">Все измерительные инструменты имеют инструкции по эксплуатации. Обязательно изучайте их перед использованием приспособлений и отправкой их на хранение. </w:t>
      </w:r>
    </w:p>
    <w:p w:rsidR="00532618" w:rsidRPr="00E96C97" w:rsidRDefault="00532618" w:rsidP="00AC70A3">
      <w:pPr>
        <w:pStyle w:val="a4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C97">
        <w:rPr>
          <w:rFonts w:ascii="Times New Roman" w:hAnsi="Times New Roman" w:cs="Times New Roman"/>
          <w:sz w:val="28"/>
          <w:szCs w:val="28"/>
        </w:rPr>
        <w:t xml:space="preserve">При фиксации инструментов не прилагайте слишком больших усилий. Это чревато не только ухудшением точности показаний, но и поломками приспособлений. </w:t>
      </w:r>
    </w:p>
    <w:p w:rsidR="00532618" w:rsidRPr="00E96C97" w:rsidRDefault="00532618" w:rsidP="00AC70A3">
      <w:pPr>
        <w:pStyle w:val="a4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C97">
        <w:rPr>
          <w:rFonts w:ascii="Times New Roman" w:hAnsi="Times New Roman" w:cs="Times New Roman"/>
          <w:sz w:val="28"/>
          <w:szCs w:val="28"/>
        </w:rPr>
        <w:t xml:space="preserve">Деталь или ее части перед измерениями должны быть очищены от различного рода загрязнений и заусенцев. </w:t>
      </w:r>
    </w:p>
    <w:p w:rsidR="00532618" w:rsidRPr="00E96C97" w:rsidRDefault="00532618" w:rsidP="00AC70A3">
      <w:pPr>
        <w:pStyle w:val="a4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C97">
        <w:rPr>
          <w:rFonts w:ascii="Times New Roman" w:hAnsi="Times New Roman" w:cs="Times New Roman"/>
          <w:sz w:val="28"/>
          <w:szCs w:val="28"/>
        </w:rPr>
        <w:t xml:space="preserve">Измерительные инструменты при необходимости нужно смазывать. </w:t>
      </w:r>
    </w:p>
    <w:p w:rsidR="00532618" w:rsidRPr="00E96C97" w:rsidRDefault="00532618" w:rsidP="00AC70A3">
      <w:pPr>
        <w:pStyle w:val="a4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C97">
        <w:rPr>
          <w:rFonts w:ascii="Times New Roman" w:hAnsi="Times New Roman" w:cs="Times New Roman"/>
          <w:sz w:val="28"/>
          <w:szCs w:val="28"/>
        </w:rPr>
        <w:t xml:space="preserve">После окончания работ приспособления должны быть очищены, смазаны и уложены в футляры. </w:t>
      </w:r>
    </w:p>
    <w:p w:rsidR="00532618" w:rsidRPr="00E96C97" w:rsidRDefault="00532618" w:rsidP="00AC70A3">
      <w:pPr>
        <w:pStyle w:val="a4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C97">
        <w:rPr>
          <w:rFonts w:ascii="Times New Roman" w:hAnsi="Times New Roman" w:cs="Times New Roman"/>
          <w:sz w:val="28"/>
          <w:szCs w:val="28"/>
        </w:rPr>
        <w:t xml:space="preserve">Необходимо оберегать изделия от влаги, падений и ударов. </w:t>
      </w:r>
    </w:p>
    <w:p w:rsidR="00532618" w:rsidRPr="00E96C97" w:rsidRDefault="00532618" w:rsidP="00AC70A3">
      <w:pPr>
        <w:pStyle w:val="a4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C97">
        <w:rPr>
          <w:rFonts w:ascii="Times New Roman" w:hAnsi="Times New Roman" w:cs="Times New Roman"/>
          <w:sz w:val="28"/>
          <w:szCs w:val="28"/>
        </w:rPr>
        <w:t xml:space="preserve">Измеряемые детали и изделия должны иметь температуру от +15 до +20 °С. В этом случае измерения будут максимально точными. </w:t>
      </w:r>
    </w:p>
    <w:p w:rsidR="00532618" w:rsidRPr="00E96C97" w:rsidRDefault="00532618" w:rsidP="00AC70A3">
      <w:pPr>
        <w:pStyle w:val="a4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C97">
        <w:rPr>
          <w:rFonts w:ascii="Times New Roman" w:hAnsi="Times New Roman" w:cs="Times New Roman"/>
          <w:sz w:val="28"/>
          <w:szCs w:val="28"/>
        </w:rPr>
        <w:t xml:space="preserve">Измерения обрабатываемых деталей проводится при выключенных станках. </w:t>
      </w:r>
    </w:p>
    <w:p w:rsidR="00532618" w:rsidRPr="00E96C97" w:rsidRDefault="00532618" w:rsidP="00AC70A3">
      <w:pPr>
        <w:pStyle w:val="a4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C97">
        <w:rPr>
          <w:rFonts w:ascii="Times New Roman" w:hAnsi="Times New Roman" w:cs="Times New Roman"/>
          <w:sz w:val="28"/>
          <w:szCs w:val="28"/>
        </w:rPr>
        <w:t xml:space="preserve">В промежутках между измерениями приспособления необходимо укладывать на сухие и чистые поверхности. </w:t>
      </w:r>
    </w:p>
    <w:p w:rsidR="00532618" w:rsidRPr="00E96C97" w:rsidRDefault="00532618" w:rsidP="00AC70A3">
      <w:pPr>
        <w:pStyle w:val="a4"/>
        <w:numPr>
          <w:ilvl w:val="1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C97">
        <w:rPr>
          <w:rFonts w:ascii="Times New Roman" w:hAnsi="Times New Roman" w:cs="Times New Roman"/>
          <w:sz w:val="28"/>
          <w:szCs w:val="28"/>
        </w:rPr>
        <w:t xml:space="preserve">Эксплуатация измерительных инструментов требует регулярного проведения поверок. </w:t>
      </w:r>
    </w:p>
    <w:p w:rsidR="00E96C97" w:rsidRDefault="00E96C97" w:rsidP="00532618">
      <w:pPr>
        <w:pStyle w:val="a3"/>
        <w:spacing w:before="0" w:beforeAutospacing="0" w:after="0" w:afterAutospacing="0"/>
        <w:ind w:firstLine="567"/>
        <w:jc w:val="both"/>
        <w:rPr>
          <w:b/>
          <w:color w:val="C00000"/>
          <w:sz w:val="28"/>
          <w:szCs w:val="28"/>
        </w:rPr>
      </w:pPr>
    </w:p>
    <w:p w:rsidR="0025016F" w:rsidRDefault="00532618" w:rsidP="0025016F">
      <w:pPr>
        <w:pStyle w:val="a3"/>
        <w:spacing w:before="0" w:beforeAutospacing="0" w:after="0" w:afterAutospacing="0"/>
        <w:jc w:val="center"/>
        <w:rPr>
          <w:color w:val="C00000"/>
          <w:sz w:val="28"/>
          <w:szCs w:val="28"/>
        </w:rPr>
      </w:pPr>
      <w:r w:rsidRPr="00E96C97">
        <w:rPr>
          <w:b/>
          <w:color w:val="C00000"/>
          <w:sz w:val="28"/>
          <w:szCs w:val="28"/>
        </w:rPr>
        <w:t xml:space="preserve">Хранение измерительного инструмента и уход за ним </w:t>
      </w:r>
      <w:r w:rsidRPr="00E96C97">
        <w:rPr>
          <w:sz w:val="28"/>
          <w:szCs w:val="28"/>
        </w:rPr>
        <w:t>(</w:t>
      </w:r>
      <w:r w:rsidRPr="00E96C97">
        <w:rPr>
          <w:b/>
          <w:i/>
          <w:color w:val="006600"/>
          <w:sz w:val="28"/>
          <w:szCs w:val="28"/>
        </w:rPr>
        <w:t>рис. 1</w:t>
      </w:r>
      <w:r w:rsidR="00E96C97">
        <w:rPr>
          <w:b/>
          <w:i/>
          <w:color w:val="006600"/>
          <w:sz w:val="28"/>
          <w:szCs w:val="28"/>
        </w:rPr>
        <w:t>9</w:t>
      </w:r>
      <w:r w:rsidRPr="00E96C97">
        <w:rPr>
          <w:sz w:val="28"/>
          <w:szCs w:val="28"/>
        </w:rPr>
        <w:t>)</w:t>
      </w:r>
      <w:r w:rsidRPr="00E96C97">
        <w:rPr>
          <w:color w:val="C00000"/>
          <w:sz w:val="28"/>
          <w:szCs w:val="28"/>
        </w:rPr>
        <w:t>.</w:t>
      </w:r>
    </w:p>
    <w:p w:rsidR="0025016F" w:rsidRPr="0025016F" w:rsidRDefault="0025016F" w:rsidP="00532618">
      <w:pPr>
        <w:pStyle w:val="a3"/>
        <w:spacing w:before="0" w:beforeAutospacing="0" w:after="0" w:afterAutospacing="0"/>
        <w:ind w:firstLine="567"/>
        <w:jc w:val="both"/>
        <w:rPr>
          <w:color w:val="C00000"/>
          <w:sz w:val="16"/>
          <w:szCs w:val="16"/>
        </w:rPr>
      </w:pPr>
    </w:p>
    <w:p w:rsidR="00532618" w:rsidRPr="00E96C97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96C97">
        <w:rPr>
          <w:sz w:val="28"/>
          <w:szCs w:val="28"/>
        </w:rPr>
        <w:t>Точность и долговечность инструмента зависят не только от качества изготовления и умелого обращения, но также и от правильного хранения и ухода за ним.</w:t>
      </w:r>
    </w:p>
    <w:p w:rsidR="00532618" w:rsidRPr="00E96C97" w:rsidRDefault="00532618" w:rsidP="00532618">
      <w:pPr>
        <w:shd w:val="clear" w:color="auto" w:fill="FFFFFF"/>
        <w:ind w:firstLine="567"/>
        <w:jc w:val="both"/>
        <w:outlineLvl w:val="3"/>
        <w:rPr>
          <w:b/>
          <w:sz w:val="28"/>
          <w:szCs w:val="28"/>
        </w:rPr>
      </w:pPr>
      <w:r w:rsidRPr="00E96C97">
        <w:rPr>
          <w:b/>
          <w:sz w:val="28"/>
          <w:szCs w:val="28"/>
        </w:rPr>
        <w:t>Хранение измерительных инструментов:</w:t>
      </w:r>
    </w:p>
    <w:p w:rsidR="00532618" w:rsidRPr="00E96C97" w:rsidRDefault="00532618" w:rsidP="00AC70A3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ind w:left="0" w:firstLine="567"/>
        <w:jc w:val="both"/>
        <w:rPr>
          <w:sz w:val="28"/>
          <w:szCs w:val="28"/>
        </w:rPr>
      </w:pPr>
      <w:r w:rsidRPr="00E96C97">
        <w:rPr>
          <w:sz w:val="28"/>
          <w:szCs w:val="28"/>
        </w:rPr>
        <w:t xml:space="preserve">Хранить измерительные инструменты необходимо в сухих и отапливаемых помещениях. </w:t>
      </w:r>
    </w:p>
    <w:p w:rsidR="00532618" w:rsidRPr="00E96C97" w:rsidRDefault="00532618" w:rsidP="00AC70A3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ind w:left="0" w:firstLine="567"/>
        <w:jc w:val="both"/>
        <w:rPr>
          <w:sz w:val="28"/>
          <w:szCs w:val="28"/>
        </w:rPr>
      </w:pPr>
      <w:r w:rsidRPr="00E96C97">
        <w:rPr>
          <w:sz w:val="28"/>
          <w:szCs w:val="28"/>
        </w:rPr>
        <w:t xml:space="preserve">Для защиты от негативных факторов желательно помещать приспособления в индивидуальные футляры и тубусы. </w:t>
      </w:r>
    </w:p>
    <w:p w:rsidR="00532618" w:rsidRPr="00E96C97" w:rsidRDefault="00532618" w:rsidP="00AC70A3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ind w:left="0" w:firstLine="567"/>
        <w:jc w:val="both"/>
        <w:rPr>
          <w:sz w:val="28"/>
          <w:szCs w:val="28"/>
        </w:rPr>
      </w:pPr>
      <w:r w:rsidRPr="00E96C97">
        <w:rPr>
          <w:sz w:val="28"/>
          <w:szCs w:val="28"/>
        </w:rPr>
        <w:t xml:space="preserve">Рекомендованная температура хранения – от +10 до +35 °С. </w:t>
      </w:r>
    </w:p>
    <w:p w:rsidR="00532618" w:rsidRPr="00E96C97" w:rsidRDefault="00532618" w:rsidP="00AC70A3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ind w:left="0" w:firstLine="567"/>
        <w:jc w:val="both"/>
        <w:rPr>
          <w:sz w:val="28"/>
          <w:szCs w:val="28"/>
        </w:rPr>
      </w:pPr>
      <w:r w:rsidRPr="00E96C97">
        <w:rPr>
          <w:sz w:val="28"/>
          <w:szCs w:val="28"/>
        </w:rPr>
        <w:t xml:space="preserve">В воздухе не должны содержаться агрессивные примеси. </w:t>
      </w:r>
    </w:p>
    <w:p w:rsidR="00532618" w:rsidRPr="00E96C97" w:rsidRDefault="00532618" w:rsidP="00AC70A3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ind w:left="0" w:firstLine="567"/>
        <w:jc w:val="both"/>
        <w:rPr>
          <w:sz w:val="28"/>
          <w:szCs w:val="28"/>
        </w:rPr>
      </w:pPr>
      <w:r w:rsidRPr="00E96C97">
        <w:rPr>
          <w:sz w:val="28"/>
          <w:szCs w:val="28"/>
        </w:rPr>
        <w:t xml:space="preserve">Перед отправкой на хранение измерительные поверхности разъединяют, а фиксаторы – ослабляют. </w:t>
      </w:r>
    </w:p>
    <w:p w:rsidR="00532618" w:rsidRPr="00E96C97" w:rsidRDefault="00532618" w:rsidP="00532618">
      <w:pPr>
        <w:shd w:val="clear" w:color="auto" w:fill="FFFFFF"/>
        <w:ind w:left="567"/>
        <w:jc w:val="both"/>
        <w:rPr>
          <w:sz w:val="28"/>
          <w:szCs w:val="28"/>
        </w:rPr>
      </w:pPr>
    </w:p>
    <w:p w:rsidR="00532618" w:rsidRDefault="00532618" w:rsidP="00532618">
      <w:pPr>
        <w:pStyle w:val="a3"/>
        <w:spacing w:before="0" w:beforeAutospacing="0" w:after="0" w:afterAutospacing="0"/>
        <w:jc w:val="center"/>
        <w:rPr>
          <w:sz w:val="26"/>
          <w:szCs w:val="26"/>
        </w:rPr>
      </w:pPr>
      <w:r w:rsidRPr="00333F27">
        <w:rPr>
          <w:rFonts w:ascii="open-sans" w:hAnsi="open-sans" w:cs="Arial"/>
          <w:noProof/>
          <w:color w:val="097FC8"/>
          <w:sz w:val="26"/>
          <w:szCs w:val="26"/>
        </w:rPr>
        <w:lastRenderedPageBreak/>
        <w:drawing>
          <wp:inline distT="0" distB="0" distL="0" distR="0" wp14:anchorId="763B208D" wp14:editId="555CBEA7">
            <wp:extent cx="6284423" cy="4320540"/>
            <wp:effectExtent l="0" t="0" r="2540" b="3810"/>
            <wp:docPr id="221" name="Рисунок 221" descr="27_Хранение измерительных инструментов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7_Хранение измерительных инструментов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747" cy="43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618" w:rsidRPr="00090862" w:rsidRDefault="00532618" w:rsidP="00532618">
      <w:pPr>
        <w:shd w:val="clear" w:color="auto" w:fill="FFFFFF"/>
        <w:jc w:val="center"/>
        <w:rPr>
          <w:b/>
          <w:i/>
          <w:iCs/>
          <w:color w:val="006600"/>
          <w:sz w:val="16"/>
          <w:szCs w:val="16"/>
        </w:rPr>
      </w:pPr>
    </w:p>
    <w:p w:rsidR="00532618" w:rsidRPr="00E96C97" w:rsidRDefault="00532618" w:rsidP="00532618">
      <w:pPr>
        <w:shd w:val="clear" w:color="auto" w:fill="FFFFFF"/>
        <w:jc w:val="center"/>
        <w:rPr>
          <w:b/>
          <w:color w:val="006600"/>
          <w:sz w:val="28"/>
          <w:szCs w:val="28"/>
        </w:rPr>
      </w:pPr>
      <w:r w:rsidRPr="00E96C97">
        <w:rPr>
          <w:b/>
          <w:i/>
          <w:iCs/>
          <w:color w:val="006600"/>
          <w:sz w:val="28"/>
          <w:szCs w:val="28"/>
        </w:rPr>
        <w:t>Рис. 1</w:t>
      </w:r>
      <w:r w:rsidR="00E96C97" w:rsidRPr="00E96C97">
        <w:rPr>
          <w:b/>
          <w:i/>
          <w:iCs/>
          <w:color w:val="006600"/>
          <w:sz w:val="28"/>
          <w:szCs w:val="28"/>
        </w:rPr>
        <w:t>9</w:t>
      </w:r>
      <w:r w:rsidRPr="00E96C97">
        <w:rPr>
          <w:b/>
          <w:i/>
          <w:iCs/>
          <w:color w:val="006600"/>
          <w:sz w:val="28"/>
          <w:szCs w:val="28"/>
        </w:rPr>
        <w:t>. Хранение измерительных инструментов</w:t>
      </w:r>
      <w:r w:rsidRPr="00E96C97">
        <w:rPr>
          <w:b/>
          <w:color w:val="006600"/>
          <w:sz w:val="28"/>
          <w:szCs w:val="28"/>
        </w:rPr>
        <w:t xml:space="preserve"> </w:t>
      </w:r>
    </w:p>
    <w:p w:rsidR="00532618" w:rsidRPr="00E96C97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532618" w:rsidRPr="00E96C97" w:rsidRDefault="00532618" w:rsidP="0053261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96C97">
        <w:rPr>
          <w:sz w:val="28"/>
          <w:szCs w:val="28"/>
        </w:rPr>
        <w:t>Простейший измерительный инструмент хранится обычно в ящике верстака,  где  его располагают в определенном порядке по типам инструмента и размерам. Штангенциркули и лекальные линейки хранятся в специальных футлярах с закрывающимися крышками. Для предохранения инструмента от ржавчины его смазывают тонким слоем чистого технического вазелина, предварительно хорошо протерев сухой тряпкой. Перед употреблением инструмента смазка удаляется чистой тряпкой или промыванием в бензине. При появлении пятен ржавчины инструмент необходимо положить на сутки в керосин, после чего промыть бензином, насухо протереть и снова смазать.</w:t>
      </w:r>
    </w:p>
    <w:p w:rsidR="00532618" w:rsidRPr="00E96C97" w:rsidRDefault="00532618" w:rsidP="00532618">
      <w:pPr>
        <w:shd w:val="clear" w:color="auto" w:fill="FFFFFF"/>
        <w:ind w:firstLine="567"/>
        <w:jc w:val="both"/>
        <w:rPr>
          <w:sz w:val="28"/>
          <w:szCs w:val="28"/>
        </w:rPr>
      </w:pPr>
      <w:r w:rsidRPr="00E96C97">
        <w:rPr>
          <w:sz w:val="28"/>
          <w:szCs w:val="28"/>
        </w:rPr>
        <w:t xml:space="preserve">Соблюдение вышеперечисленных правил помогает получить максимально точные результаты измерений и продлевает срок службы контрольных приспособлений. </w:t>
      </w:r>
    </w:p>
    <w:p w:rsidR="00532618" w:rsidRPr="00E96C97" w:rsidRDefault="00532618" w:rsidP="00532618">
      <w:pPr>
        <w:ind w:firstLine="567"/>
        <w:jc w:val="both"/>
        <w:rPr>
          <w:b/>
          <w:i/>
          <w:sz w:val="28"/>
          <w:szCs w:val="28"/>
        </w:rPr>
      </w:pPr>
    </w:p>
    <w:p w:rsidR="006A216F" w:rsidRDefault="00532618" w:rsidP="00532618">
      <w:pPr>
        <w:shd w:val="clear" w:color="auto" w:fill="F2F2F2" w:themeFill="background1" w:themeFillShade="F2"/>
        <w:jc w:val="center"/>
        <w:rPr>
          <w:b/>
          <w:color w:val="FF0000"/>
          <w:sz w:val="28"/>
          <w:szCs w:val="28"/>
        </w:rPr>
      </w:pPr>
      <w:r w:rsidRPr="006A216F">
        <w:rPr>
          <w:b/>
          <w:color w:val="FF0000"/>
          <w:sz w:val="28"/>
          <w:szCs w:val="28"/>
        </w:rPr>
        <w:t xml:space="preserve">БОЛЕЕ ПОДРОБНО ИЗМЕРИТЕЛЬНЫЕ ИНСТРУМЕНТЫ </w:t>
      </w:r>
      <w:r w:rsidR="00BB6177" w:rsidRPr="006A216F">
        <w:rPr>
          <w:b/>
          <w:color w:val="FF0000"/>
          <w:sz w:val="28"/>
          <w:szCs w:val="28"/>
        </w:rPr>
        <w:t>БУДУТ РАССМОТРЕНЫ</w:t>
      </w:r>
      <w:r w:rsidRPr="006A216F">
        <w:rPr>
          <w:b/>
          <w:color w:val="FF0000"/>
          <w:sz w:val="28"/>
          <w:szCs w:val="28"/>
        </w:rPr>
        <w:t xml:space="preserve"> </w:t>
      </w:r>
      <w:proofErr w:type="gramStart"/>
      <w:r w:rsidRPr="006A216F">
        <w:rPr>
          <w:b/>
          <w:color w:val="FF0000"/>
          <w:sz w:val="28"/>
          <w:szCs w:val="28"/>
        </w:rPr>
        <w:t>В</w:t>
      </w:r>
      <w:proofErr w:type="gramEnd"/>
      <w:r w:rsidRPr="00E96C97">
        <w:rPr>
          <w:b/>
          <w:color w:val="FF0000"/>
          <w:sz w:val="28"/>
          <w:szCs w:val="28"/>
        </w:rPr>
        <w:t xml:space="preserve"> </w:t>
      </w:r>
    </w:p>
    <w:p w:rsidR="00532618" w:rsidRPr="00E96C97" w:rsidRDefault="00BB6177" w:rsidP="00532618">
      <w:pPr>
        <w:shd w:val="clear" w:color="auto" w:fill="F2F2F2" w:themeFill="background1" w:themeFillShade="F2"/>
        <w:jc w:val="center"/>
        <w:rPr>
          <w:b/>
          <w:color w:val="FF0000"/>
          <w:sz w:val="28"/>
          <w:szCs w:val="28"/>
        </w:rPr>
      </w:pPr>
      <w:hyperlink r:id="rId32" w:tooltip="Редактировать название темы" w:history="1">
        <w:r w:rsidRPr="006A216F">
          <w:rPr>
            <w:rStyle w:val="a5"/>
            <w:b/>
            <w:sz w:val="36"/>
            <w:szCs w:val="36"/>
          </w:rPr>
          <w:t>Тем</w:t>
        </w:r>
        <w:r w:rsidRPr="006A216F">
          <w:rPr>
            <w:rStyle w:val="a5"/>
            <w:b/>
            <w:sz w:val="36"/>
            <w:szCs w:val="36"/>
          </w:rPr>
          <w:t>е</w:t>
        </w:r>
        <w:r w:rsidRPr="006A216F">
          <w:rPr>
            <w:rStyle w:val="a5"/>
            <w:b/>
            <w:sz w:val="36"/>
            <w:szCs w:val="36"/>
          </w:rPr>
          <w:t xml:space="preserve"> 2.4 Средства измерений и контроля линейных размеров</w:t>
        </w:r>
      </w:hyperlink>
    </w:p>
    <w:p w:rsidR="00532618" w:rsidRDefault="00532618">
      <w:bookmarkStart w:id="0" w:name="_GoBack"/>
      <w:bookmarkEnd w:id="0"/>
    </w:p>
    <w:sectPr w:rsidR="00532618" w:rsidSect="00532618">
      <w:footerReference w:type="default" r:id="rId33"/>
      <w:pgSz w:w="11906" w:h="16838"/>
      <w:pgMar w:top="567" w:right="851" w:bottom="567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0A3" w:rsidRDefault="00AC70A3" w:rsidP="00532618">
      <w:r>
        <w:separator/>
      </w:r>
    </w:p>
  </w:endnote>
  <w:endnote w:type="continuationSeparator" w:id="0">
    <w:p w:rsidR="00AC70A3" w:rsidRDefault="00AC70A3" w:rsidP="00532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-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2672192"/>
      <w:docPartObj>
        <w:docPartGallery w:val="Page Numbers (Bottom of Page)"/>
        <w:docPartUnique/>
      </w:docPartObj>
    </w:sdtPr>
    <w:sdtContent>
      <w:p w:rsidR="00532618" w:rsidRDefault="0053261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216F">
          <w:rPr>
            <w:noProof/>
          </w:rPr>
          <w:t>17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0A3" w:rsidRDefault="00AC70A3" w:rsidP="00532618">
      <w:r>
        <w:separator/>
      </w:r>
    </w:p>
  </w:footnote>
  <w:footnote w:type="continuationSeparator" w:id="0">
    <w:p w:rsidR="00AC70A3" w:rsidRDefault="00AC70A3" w:rsidP="005326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03FC5"/>
    <w:multiLevelType w:val="hybridMultilevel"/>
    <w:tmpl w:val="70D2AD8A"/>
    <w:lvl w:ilvl="0" w:tplc="D93432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D93432C8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C8433D5"/>
    <w:multiLevelType w:val="multilevel"/>
    <w:tmpl w:val="4DCC107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EF74055"/>
    <w:multiLevelType w:val="multilevel"/>
    <w:tmpl w:val="658E81E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F268E2"/>
    <w:multiLevelType w:val="multilevel"/>
    <w:tmpl w:val="18B435C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6"/>
        <w:szCs w:val="26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3AE0786"/>
    <w:multiLevelType w:val="hybridMultilevel"/>
    <w:tmpl w:val="01A2F8D2"/>
    <w:lvl w:ilvl="0" w:tplc="3E3621C8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1E784908">
      <w:start w:val="1"/>
      <w:numFmt w:val="decimal"/>
      <w:lvlText w:val="%2."/>
      <w:lvlJc w:val="left"/>
      <w:pPr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44F7C2D"/>
    <w:multiLevelType w:val="multilevel"/>
    <w:tmpl w:val="233AD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FC06A3C"/>
    <w:multiLevelType w:val="multilevel"/>
    <w:tmpl w:val="8562893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5"/>
  </w:num>
  <w:num w:numId="6">
    <w:abstractNumId w:val="1"/>
  </w:num>
  <w:num w:numId="7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6AF"/>
    <w:rsid w:val="000878E5"/>
    <w:rsid w:val="0010670B"/>
    <w:rsid w:val="00127C12"/>
    <w:rsid w:val="001D5D0B"/>
    <w:rsid w:val="00216E2C"/>
    <w:rsid w:val="0025016F"/>
    <w:rsid w:val="003E06AF"/>
    <w:rsid w:val="004A6459"/>
    <w:rsid w:val="00532618"/>
    <w:rsid w:val="005B306D"/>
    <w:rsid w:val="006A216F"/>
    <w:rsid w:val="0070259D"/>
    <w:rsid w:val="00AA5A39"/>
    <w:rsid w:val="00AC113E"/>
    <w:rsid w:val="00AC70A3"/>
    <w:rsid w:val="00BB6177"/>
    <w:rsid w:val="00E2649A"/>
    <w:rsid w:val="00E65D86"/>
    <w:rsid w:val="00E96C97"/>
    <w:rsid w:val="00FE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6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32618"/>
    <w:pPr>
      <w:pBdr>
        <w:bottom w:val="single" w:sz="6" w:space="0" w:color="C6D4CD"/>
      </w:pBdr>
      <w:spacing w:before="100" w:beforeAutospacing="1" w:after="90"/>
      <w:outlineLvl w:val="0"/>
    </w:pPr>
    <w:rPr>
      <w:rFonts w:ascii="Tahoma" w:hAnsi="Tahoma" w:cs="Tahoma"/>
      <w:color w:val="3A6EA5"/>
      <w:kern w:val="36"/>
      <w:sz w:val="33"/>
      <w:szCs w:val="33"/>
    </w:rPr>
  </w:style>
  <w:style w:type="paragraph" w:styleId="2">
    <w:name w:val="heading 2"/>
    <w:basedOn w:val="a"/>
    <w:next w:val="a"/>
    <w:link w:val="20"/>
    <w:uiPriority w:val="9"/>
    <w:unhideWhenUsed/>
    <w:qFormat/>
    <w:rsid w:val="0053261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2618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2618"/>
    <w:rPr>
      <w:rFonts w:ascii="Tahoma" w:eastAsia="Times New Roman" w:hAnsi="Tahoma" w:cs="Tahoma"/>
      <w:color w:val="3A6EA5"/>
      <w:kern w:val="36"/>
      <w:sz w:val="33"/>
      <w:szCs w:val="33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3261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3261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3">
    <w:name w:val="Normal (Web)"/>
    <w:basedOn w:val="a"/>
    <w:uiPriority w:val="99"/>
    <w:unhideWhenUsed/>
    <w:qFormat/>
    <w:rsid w:val="00532618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53261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5">
    <w:name w:val="Hyperlink"/>
    <w:basedOn w:val="a0"/>
    <w:uiPriority w:val="99"/>
    <w:unhideWhenUsed/>
    <w:rsid w:val="00532618"/>
    <w:rPr>
      <w:color w:val="0000FF"/>
      <w:u w:val="single"/>
    </w:rPr>
  </w:style>
  <w:style w:type="character" w:customStyle="1" w:styleId="mw-mmv-title">
    <w:name w:val="mw-mmv-title"/>
    <w:basedOn w:val="a0"/>
    <w:rsid w:val="00532618"/>
  </w:style>
  <w:style w:type="character" w:styleId="a6">
    <w:name w:val="Strong"/>
    <w:basedOn w:val="a0"/>
    <w:uiPriority w:val="22"/>
    <w:qFormat/>
    <w:rsid w:val="00532618"/>
    <w:rPr>
      <w:b/>
      <w:bCs/>
    </w:rPr>
  </w:style>
  <w:style w:type="character" w:styleId="a7">
    <w:name w:val="Emphasis"/>
    <w:basedOn w:val="a0"/>
    <w:uiPriority w:val="20"/>
    <w:qFormat/>
    <w:rsid w:val="00532618"/>
    <w:rPr>
      <w:i/>
      <w:iCs/>
    </w:rPr>
  </w:style>
  <w:style w:type="paragraph" w:styleId="a8">
    <w:name w:val="header"/>
    <w:basedOn w:val="a"/>
    <w:link w:val="a9"/>
    <w:uiPriority w:val="99"/>
    <w:unhideWhenUsed/>
    <w:rsid w:val="0053261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rsid w:val="00532618"/>
  </w:style>
  <w:style w:type="paragraph" w:styleId="aa">
    <w:name w:val="footer"/>
    <w:basedOn w:val="a"/>
    <w:link w:val="ab"/>
    <w:uiPriority w:val="99"/>
    <w:unhideWhenUsed/>
    <w:rsid w:val="0053261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532618"/>
  </w:style>
  <w:style w:type="paragraph" w:customStyle="1" w:styleId="formattext">
    <w:name w:val="formattext"/>
    <w:basedOn w:val="a"/>
    <w:rsid w:val="00532618"/>
    <w:pPr>
      <w:spacing w:before="100" w:beforeAutospacing="1" w:after="100" w:afterAutospacing="1"/>
    </w:pPr>
  </w:style>
  <w:style w:type="paragraph" w:customStyle="1" w:styleId="topleveltext">
    <w:name w:val="topleveltext"/>
    <w:basedOn w:val="a"/>
    <w:rsid w:val="00532618"/>
    <w:pPr>
      <w:spacing w:before="100" w:beforeAutospacing="1" w:after="100" w:afterAutospacing="1"/>
    </w:pPr>
  </w:style>
  <w:style w:type="character" w:customStyle="1" w:styleId="currentmob2">
    <w:name w:val="currentmob2"/>
    <w:basedOn w:val="a0"/>
    <w:rsid w:val="00532618"/>
    <w:rPr>
      <w:b/>
      <w:bCs/>
      <w:color w:val="81DAF5"/>
    </w:rPr>
  </w:style>
  <w:style w:type="paragraph" w:styleId="HTML">
    <w:name w:val="HTML Preformatted"/>
    <w:basedOn w:val="a"/>
    <w:link w:val="HTML0"/>
    <w:uiPriority w:val="99"/>
    <w:semiHidden/>
    <w:unhideWhenUsed/>
    <w:rsid w:val="005326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3261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32618"/>
    <w:pPr>
      <w:tabs>
        <w:tab w:val="right" w:leader="dot" w:pos="9911"/>
      </w:tabs>
      <w:spacing w:after="100" w:line="276" w:lineRule="auto"/>
      <w:ind w:left="378" w:hanging="378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532618"/>
    <w:pPr>
      <w:spacing w:after="100" w:line="276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532618"/>
    <w:pPr>
      <w:spacing w:after="100" w:line="276" w:lineRule="auto"/>
      <w:ind w:left="44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ps">
    <w:name w:val="caps"/>
    <w:basedOn w:val="a0"/>
    <w:rsid w:val="00532618"/>
  </w:style>
  <w:style w:type="character" w:customStyle="1" w:styleId="tableheader">
    <w:name w:val="tableheader"/>
    <w:basedOn w:val="a0"/>
    <w:rsid w:val="00532618"/>
  </w:style>
  <w:style w:type="table" w:styleId="ac">
    <w:name w:val="Table Grid"/>
    <w:basedOn w:val="a1"/>
    <w:uiPriority w:val="59"/>
    <w:rsid w:val="005326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53261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3261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6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32618"/>
    <w:pPr>
      <w:pBdr>
        <w:bottom w:val="single" w:sz="6" w:space="0" w:color="C6D4CD"/>
      </w:pBdr>
      <w:spacing w:before="100" w:beforeAutospacing="1" w:after="90"/>
      <w:outlineLvl w:val="0"/>
    </w:pPr>
    <w:rPr>
      <w:rFonts w:ascii="Tahoma" w:hAnsi="Tahoma" w:cs="Tahoma"/>
      <w:color w:val="3A6EA5"/>
      <w:kern w:val="36"/>
      <w:sz w:val="33"/>
      <w:szCs w:val="33"/>
    </w:rPr>
  </w:style>
  <w:style w:type="paragraph" w:styleId="2">
    <w:name w:val="heading 2"/>
    <w:basedOn w:val="a"/>
    <w:next w:val="a"/>
    <w:link w:val="20"/>
    <w:uiPriority w:val="9"/>
    <w:unhideWhenUsed/>
    <w:qFormat/>
    <w:rsid w:val="0053261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2618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2618"/>
    <w:rPr>
      <w:rFonts w:ascii="Tahoma" w:eastAsia="Times New Roman" w:hAnsi="Tahoma" w:cs="Tahoma"/>
      <w:color w:val="3A6EA5"/>
      <w:kern w:val="36"/>
      <w:sz w:val="33"/>
      <w:szCs w:val="33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3261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3261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3">
    <w:name w:val="Normal (Web)"/>
    <w:basedOn w:val="a"/>
    <w:uiPriority w:val="99"/>
    <w:unhideWhenUsed/>
    <w:qFormat/>
    <w:rsid w:val="00532618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53261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5">
    <w:name w:val="Hyperlink"/>
    <w:basedOn w:val="a0"/>
    <w:uiPriority w:val="99"/>
    <w:unhideWhenUsed/>
    <w:rsid w:val="00532618"/>
    <w:rPr>
      <w:color w:val="0000FF"/>
      <w:u w:val="single"/>
    </w:rPr>
  </w:style>
  <w:style w:type="character" w:customStyle="1" w:styleId="mw-mmv-title">
    <w:name w:val="mw-mmv-title"/>
    <w:basedOn w:val="a0"/>
    <w:rsid w:val="00532618"/>
  </w:style>
  <w:style w:type="character" w:styleId="a6">
    <w:name w:val="Strong"/>
    <w:basedOn w:val="a0"/>
    <w:uiPriority w:val="22"/>
    <w:qFormat/>
    <w:rsid w:val="00532618"/>
    <w:rPr>
      <w:b/>
      <w:bCs/>
    </w:rPr>
  </w:style>
  <w:style w:type="character" w:styleId="a7">
    <w:name w:val="Emphasis"/>
    <w:basedOn w:val="a0"/>
    <w:uiPriority w:val="20"/>
    <w:qFormat/>
    <w:rsid w:val="00532618"/>
    <w:rPr>
      <w:i/>
      <w:iCs/>
    </w:rPr>
  </w:style>
  <w:style w:type="paragraph" w:styleId="a8">
    <w:name w:val="header"/>
    <w:basedOn w:val="a"/>
    <w:link w:val="a9"/>
    <w:uiPriority w:val="99"/>
    <w:unhideWhenUsed/>
    <w:rsid w:val="0053261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rsid w:val="00532618"/>
  </w:style>
  <w:style w:type="paragraph" w:styleId="aa">
    <w:name w:val="footer"/>
    <w:basedOn w:val="a"/>
    <w:link w:val="ab"/>
    <w:uiPriority w:val="99"/>
    <w:unhideWhenUsed/>
    <w:rsid w:val="0053261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532618"/>
  </w:style>
  <w:style w:type="paragraph" w:customStyle="1" w:styleId="formattext">
    <w:name w:val="formattext"/>
    <w:basedOn w:val="a"/>
    <w:rsid w:val="00532618"/>
    <w:pPr>
      <w:spacing w:before="100" w:beforeAutospacing="1" w:after="100" w:afterAutospacing="1"/>
    </w:pPr>
  </w:style>
  <w:style w:type="paragraph" w:customStyle="1" w:styleId="topleveltext">
    <w:name w:val="topleveltext"/>
    <w:basedOn w:val="a"/>
    <w:rsid w:val="00532618"/>
    <w:pPr>
      <w:spacing w:before="100" w:beforeAutospacing="1" w:after="100" w:afterAutospacing="1"/>
    </w:pPr>
  </w:style>
  <w:style w:type="character" w:customStyle="1" w:styleId="currentmob2">
    <w:name w:val="currentmob2"/>
    <w:basedOn w:val="a0"/>
    <w:rsid w:val="00532618"/>
    <w:rPr>
      <w:b/>
      <w:bCs/>
      <w:color w:val="81DAF5"/>
    </w:rPr>
  </w:style>
  <w:style w:type="paragraph" w:styleId="HTML">
    <w:name w:val="HTML Preformatted"/>
    <w:basedOn w:val="a"/>
    <w:link w:val="HTML0"/>
    <w:uiPriority w:val="99"/>
    <w:semiHidden/>
    <w:unhideWhenUsed/>
    <w:rsid w:val="005326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3261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32618"/>
    <w:pPr>
      <w:tabs>
        <w:tab w:val="right" w:leader="dot" w:pos="9911"/>
      </w:tabs>
      <w:spacing w:after="100" w:line="276" w:lineRule="auto"/>
      <w:ind w:left="378" w:hanging="378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532618"/>
    <w:pPr>
      <w:spacing w:after="100" w:line="276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532618"/>
    <w:pPr>
      <w:spacing w:after="100" w:line="276" w:lineRule="auto"/>
      <w:ind w:left="44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ps">
    <w:name w:val="caps"/>
    <w:basedOn w:val="a0"/>
    <w:rsid w:val="00532618"/>
  </w:style>
  <w:style w:type="character" w:customStyle="1" w:styleId="tableheader">
    <w:name w:val="tableheader"/>
    <w:basedOn w:val="a0"/>
    <w:rsid w:val="00532618"/>
  </w:style>
  <w:style w:type="table" w:styleId="ac">
    <w:name w:val="Table Grid"/>
    <w:basedOn w:val="a1"/>
    <w:uiPriority w:val="59"/>
    <w:rsid w:val="005326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53261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3261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eos.hmtpk.ru/course/view.php?id=33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www.rinscom.com/upload/medialibrary/5eb/20_Krontsirkul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www.rinscom.com/upload/medialibrary/9a5/27_KHranenie-izmeritelnykh-instrumentov.jpg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17</Pages>
  <Words>4296</Words>
  <Characters>24488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2020-04-14T16:22:00Z</dcterms:created>
  <dcterms:modified xsi:type="dcterms:W3CDTF">2020-04-14T17:14:00Z</dcterms:modified>
</cp:coreProperties>
</file>